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548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7188"/>
        <w:gridCol w:w="6662"/>
      </w:tblGrid>
      <w:tr w:rsidR="00333D5E" w:rsidRPr="00333D5E" w14:paraId="6B177916" w14:textId="77777777" w:rsidTr="00333D5E">
        <w:tc>
          <w:tcPr>
            <w:tcW w:w="1630" w:type="dxa"/>
          </w:tcPr>
          <w:p w14:paraId="564A5DB6" w14:textId="77777777" w:rsidR="00333D5E" w:rsidRPr="00333D5E" w:rsidRDefault="00333D5E" w:rsidP="00333D5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GoBack" w:colFirst="2" w:colLast="2"/>
          </w:p>
        </w:tc>
        <w:tc>
          <w:tcPr>
            <w:tcW w:w="7188" w:type="dxa"/>
          </w:tcPr>
          <w:p w14:paraId="7DF9FA30" w14:textId="77777777" w:rsidR="00333D5E" w:rsidRPr="00333D5E" w:rsidRDefault="00333D5E" w:rsidP="00333D5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662" w:type="dxa"/>
          </w:tcPr>
          <w:p w14:paraId="79FFF2ED" w14:textId="4E7C5F71" w:rsidR="00333D5E" w:rsidRPr="00333D5E" w:rsidRDefault="00333D5E" w:rsidP="00333D5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333D5E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о</w:t>
            </w:r>
          </w:p>
        </w:tc>
      </w:tr>
      <w:tr w:rsidR="00333D5E" w:rsidRPr="00333D5E" w14:paraId="500515A9" w14:textId="77777777" w:rsidTr="00333D5E">
        <w:tc>
          <w:tcPr>
            <w:tcW w:w="1630" w:type="dxa"/>
          </w:tcPr>
          <w:p w14:paraId="7E8D3F18" w14:textId="77777777" w:rsidR="00333D5E" w:rsidRPr="00333D5E" w:rsidRDefault="00333D5E" w:rsidP="00333D5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188" w:type="dxa"/>
          </w:tcPr>
          <w:p w14:paraId="0BBA7089" w14:textId="77777777" w:rsidR="00333D5E" w:rsidRPr="00333D5E" w:rsidRDefault="00333D5E" w:rsidP="00333D5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662" w:type="dxa"/>
          </w:tcPr>
          <w:p w14:paraId="0A7BF224" w14:textId="77777777" w:rsidR="00333D5E" w:rsidRPr="00333D5E" w:rsidRDefault="00333D5E" w:rsidP="00333D5E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333D5E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333D5E" w:rsidRPr="00333D5E" w14:paraId="7B690DB8" w14:textId="77777777" w:rsidTr="00333D5E">
        <w:tc>
          <w:tcPr>
            <w:tcW w:w="1630" w:type="dxa"/>
          </w:tcPr>
          <w:p w14:paraId="6E1CD247" w14:textId="77777777" w:rsidR="00333D5E" w:rsidRPr="00333D5E" w:rsidRDefault="00333D5E" w:rsidP="00333D5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188" w:type="dxa"/>
          </w:tcPr>
          <w:p w14:paraId="62BBDE7C" w14:textId="77777777" w:rsidR="00333D5E" w:rsidRPr="00333D5E" w:rsidRDefault="00333D5E" w:rsidP="00333D5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662" w:type="dxa"/>
          </w:tcPr>
          <w:p w14:paraId="5C531C14" w14:textId="3288E092" w:rsidR="00333D5E" w:rsidRPr="00333D5E" w:rsidRDefault="00333D5E" w:rsidP="00333D5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333D5E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30</w:t>
            </w:r>
            <w:r w:rsidRPr="00333D5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.1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</w:t>
            </w:r>
            <w:r w:rsidRPr="00333D5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.202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3</w:t>
            </w:r>
            <w:r w:rsidRPr="00333D5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 </w:t>
            </w:r>
            <w:r w:rsidRPr="00333D5E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333D5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390-1</w:t>
            </w:r>
          </w:p>
        </w:tc>
      </w:tr>
    </w:tbl>
    <w:bookmarkEnd w:id="0"/>
    <w:p w14:paraId="5B9D4ADF" w14:textId="4EC09E0E" w:rsidR="00F0047F" w:rsidRPr="00847AF0" w:rsidRDefault="008F5625" w:rsidP="00333D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 w:rsidR="00333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  <w:r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14:paraId="3C4E2162" w14:textId="233CAB1A" w:rsidR="00F0047F" w:rsidRDefault="00F0047F">
      <w:pPr>
        <w:spacing w:after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14:paraId="222652BD" w14:textId="77777777" w:rsidR="00F0047F" w:rsidRPr="00847AF0" w:rsidRDefault="00F0047F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F6A44A" w14:textId="765DBDEA" w:rsidR="00F0047F" w:rsidRPr="00847AF0" w:rsidRDefault="00F0047F" w:rsidP="008F5625">
      <w:pPr>
        <w:spacing w:after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hAnsi="Times New Roman" w:cs="Times New Roman"/>
          <w:b/>
          <w:sz w:val="28"/>
          <w:szCs w:val="28"/>
        </w:rPr>
        <w:t>ГРАФИК</w:t>
      </w:r>
      <w:r w:rsidR="00143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AF0">
        <w:rPr>
          <w:rFonts w:ascii="Times New Roman" w:hAnsi="Times New Roman" w:cs="Times New Roman"/>
          <w:b/>
          <w:sz w:val="28"/>
          <w:szCs w:val="28"/>
        </w:rPr>
        <w:t>ДОКУМЕНТООБОРОТ</w:t>
      </w:r>
      <w:r w:rsidR="001431F4">
        <w:rPr>
          <w:rFonts w:ascii="Times New Roman" w:hAnsi="Times New Roman" w:cs="Times New Roman"/>
          <w:b/>
          <w:sz w:val="28"/>
          <w:szCs w:val="28"/>
        </w:rPr>
        <w:t>А</w:t>
      </w:r>
      <w:r w:rsidR="00A344E2">
        <w:rPr>
          <w:rFonts w:ascii="Times New Roman" w:hAnsi="Times New Roman" w:cs="Times New Roman"/>
          <w:b/>
          <w:sz w:val="28"/>
          <w:szCs w:val="28"/>
        </w:rPr>
        <w:t xml:space="preserve"> ФИНАНСОВОГО УПРАВЛЕНИЯ АДМИНИСТРАЦИИ МУНИЦИПАЛЬНОГО ОБРАЗОВАНИЯ ГОРОДСКОЙ ОКРУГ ЛЮБЕРЦЫ МОСКОВСКОЙ ОБЛАСТИ</w:t>
      </w:r>
    </w:p>
    <w:tbl>
      <w:tblPr>
        <w:tblW w:w="15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0"/>
        <w:gridCol w:w="1191"/>
        <w:gridCol w:w="1078"/>
        <w:gridCol w:w="1276"/>
        <w:gridCol w:w="1417"/>
        <w:gridCol w:w="1134"/>
        <w:gridCol w:w="1418"/>
        <w:gridCol w:w="1276"/>
        <w:gridCol w:w="1417"/>
        <w:gridCol w:w="1418"/>
        <w:gridCol w:w="1417"/>
        <w:gridCol w:w="709"/>
        <w:gridCol w:w="81"/>
      </w:tblGrid>
      <w:tr w:rsidR="00F0047F" w:rsidRPr="00F0047F" w14:paraId="0FF92B66" w14:textId="77777777" w:rsidTr="00F0047F">
        <w:trPr>
          <w:gridAfter w:val="1"/>
          <w:wAfter w:w="81" w:type="dxa"/>
        </w:trPr>
        <w:tc>
          <w:tcPr>
            <w:tcW w:w="1270" w:type="dxa"/>
            <w:vMerge w:val="restart"/>
          </w:tcPr>
          <w:p w14:paraId="27096A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 (номер формы при наличии)</w:t>
            </w:r>
          </w:p>
        </w:tc>
        <w:tc>
          <w:tcPr>
            <w:tcW w:w="6096" w:type="dxa"/>
            <w:gridSpan w:val="5"/>
          </w:tcPr>
          <w:p w14:paraId="2F3BECA9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Создание документа</w:t>
            </w:r>
          </w:p>
        </w:tc>
        <w:tc>
          <w:tcPr>
            <w:tcW w:w="2694" w:type="dxa"/>
            <w:gridSpan w:val="2"/>
          </w:tcPr>
          <w:p w14:paraId="28F2E9D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Проверка документа</w:t>
            </w:r>
          </w:p>
        </w:tc>
        <w:tc>
          <w:tcPr>
            <w:tcW w:w="2835" w:type="dxa"/>
            <w:gridSpan w:val="2"/>
          </w:tcPr>
          <w:p w14:paraId="0A01737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Исполнение документа</w:t>
            </w:r>
          </w:p>
        </w:tc>
        <w:tc>
          <w:tcPr>
            <w:tcW w:w="2126" w:type="dxa"/>
            <w:gridSpan w:val="2"/>
          </w:tcPr>
          <w:p w14:paraId="74B6481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Передача в архив</w:t>
            </w:r>
          </w:p>
        </w:tc>
      </w:tr>
      <w:tr w:rsidR="008F5625" w:rsidRPr="00F0047F" w14:paraId="5F759D74" w14:textId="77777777" w:rsidTr="00F0047F">
        <w:trPr>
          <w:gridAfter w:val="1"/>
          <w:wAfter w:w="81" w:type="dxa"/>
        </w:trPr>
        <w:tc>
          <w:tcPr>
            <w:tcW w:w="1270" w:type="dxa"/>
            <w:vMerge/>
          </w:tcPr>
          <w:p w14:paraId="650297A2" w14:textId="77777777" w:rsidR="00F0047F" w:rsidRPr="00F0047F" w:rsidRDefault="00F004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14:paraId="2F8008C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Вид, код формы документа</w:t>
            </w:r>
          </w:p>
        </w:tc>
        <w:tc>
          <w:tcPr>
            <w:tcW w:w="1078" w:type="dxa"/>
          </w:tcPr>
          <w:p w14:paraId="5DDE9057" w14:textId="454B8FFA" w:rsidR="00F0047F" w:rsidRPr="00F0047F" w:rsidRDefault="009E697E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 составления</w:t>
            </w:r>
          </w:p>
        </w:tc>
        <w:tc>
          <w:tcPr>
            <w:tcW w:w="1276" w:type="dxa"/>
          </w:tcPr>
          <w:p w14:paraId="3E543AB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оформление</w:t>
            </w:r>
          </w:p>
        </w:tc>
        <w:tc>
          <w:tcPr>
            <w:tcW w:w="1417" w:type="dxa"/>
          </w:tcPr>
          <w:p w14:paraId="405D418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представление</w:t>
            </w:r>
          </w:p>
        </w:tc>
        <w:tc>
          <w:tcPr>
            <w:tcW w:w="1134" w:type="dxa"/>
          </w:tcPr>
          <w:p w14:paraId="54A83AC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представления</w:t>
            </w:r>
          </w:p>
        </w:tc>
        <w:tc>
          <w:tcPr>
            <w:tcW w:w="1418" w:type="dxa"/>
          </w:tcPr>
          <w:p w14:paraId="54E3B07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проверку</w:t>
            </w:r>
          </w:p>
        </w:tc>
        <w:tc>
          <w:tcPr>
            <w:tcW w:w="1276" w:type="dxa"/>
          </w:tcPr>
          <w:p w14:paraId="3DF6C79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исполнения</w:t>
            </w:r>
          </w:p>
        </w:tc>
        <w:tc>
          <w:tcPr>
            <w:tcW w:w="1417" w:type="dxa"/>
          </w:tcPr>
          <w:p w14:paraId="3F52A778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исполнение</w:t>
            </w:r>
          </w:p>
        </w:tc>
        <w:tc>
          <w:tcPr>
            <w:tcW w:w="1418" w:type="dxa"/>
          </w:tcPr>
          <w:p w14:paraId="60EF7D5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исполнения</w:t>
            </w:r>
          </w:p>
        </w:tc>
        <w:tc>
          <w:tcPr>
            <w:tcW w:w="1417" w:type="dxa"/>
          </w:tcPr>
          <w:p w14:paraId="5EA9194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передачу</w:t>
            </w:r>
          </w:p>
        </w:tc>
        <w:tc>
          <w:tcPr>
            <w:tcW w:w="709" w:type="dxa"/>
          </w:tcPr>
          <w:p w14:paraId="183C618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передачи</w:t>
            </w:r>
          </w:p>
        </w:tc>
      </w:tr>
      <w:tr w:rsidR="008F5625" w:rsidRPr="00F0047F" w14:paraId="443DC26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E265431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1" w:type="dxa"/>
          </w:tcPr>
          <w:p w14:paraId="5F78A89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78" w:type="dxa"/>
          </w:tcPr>
          <w:p w14:paraId="32E8FCC1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2F3545A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14:paraId="29BE648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0823336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977141D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14:paraId="784B6A62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14:paraId="003D273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</w:tcPr>
          <w:p w14:paraId="45172FE5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14:paraId="25952AC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6696DA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0047F" w:rsidRPr="00F0047F" w14:paraId="31E51C54" w14:textId="77777777" w:rsidTr="00F0047F">
        <w:tc>
          <w:tcPr>
            <w:tcW w:w="15102" w:type="dxa"/>
            <w:gridSpan w:val="13"/>
          </w:tcPr>
          <w:p w14:paraId="105898A8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1. Расчеты по оплате труда</w:t>
            </w:r>
          </w:p>
        </w:tc>
      </w:tr>
      <w:tr w:rsidR="008F5625" w:rsidRPr="00F0047F" w14:paraId="478B62B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D7C9E4E" w14:textId="0C2F287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 (Распоряжения)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о приеме на работу</w:t>
            </w:r>
          </w:p>
        </w:tc>
        <w:tc>
          <w:tcPr>
            <w:tcW w:w="1191" w:type="dxa"/>
          </w:tcPr>
          <w:p w14:paraId="70D1DD5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E26407B" w14:textId="16A61AE7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5C8486B9" w14:textId="408B67A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63315174" w14:textId="65F23B62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60EBEB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</w:t>
            </w:r>
          </w:p>
        </w:tc>
        <w:tc>
          <w:tcPr>
            <w:tcW w:w="1418" w:type="dxa"/>
          </w:tcPr>
          <w:p w14:paraId="2EB7115A" w14:textId="09D77D2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217D3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FCE7B4E" w14:textId="24F5588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F5D39A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678843F" w14:textId="3F6040F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876258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F6C324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95623A6" w14:textId="627B82E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 (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аспоряжения) о предоставлении отпуска</w:t>
            </w:r>
          </w:p>
        </w:tc>
        <w:tc>
          <w:tcPr>
            <w:tcW w:w="1191" w:type="dxa"/>
          </w:tcPr>
          <w:p w14:paraId="08A2811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5D3FAE91" w14:textId="0656E83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6F18CEA2" w14:textId="74E282C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25BC1484" w14:textId="65080282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3B6BC29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чем за 12 рабочих дней до начала отпуска</w:t>
            </w:r>
          </w:p>
        </w:tc>
        <w:tc>
          <w:tcPr>
            <w:tcW w:w="1418" w:type="dxa"/>
          </w:tcPr>
          <w:p w14:paraId="30146B34" w14:textId="1E249A9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A616FA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7051144" w14:textId="1A8F09B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742F01" w14:textId="7682B18D" w:rsidR="00F0047F" w:rsidRPr="00F0047F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их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ей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после представления документа</w:t>
            </w:r>
          </w:p>
        </w:tc>
        <w:tc>
          <w:tcPr>
            <w:tcW w:w="1417" w:type="dxa"/>
          </w:tcPr>
          <w:p w14:paraId="6C3BEFE9" w14:textId="7E5647E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26FA07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556D5F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4D18BFD" w14:textId="246D7E72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Копия приказа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аспоряжения)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ежемесячном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премировании</w:t>
            </w:r>
          </w:p>
        </w:tc>
        <w:tc>
          <w:tcPr>
            <w:tcW w:w="1191" w:type="dxa"/>
          </w:tcPr>
          <w:p w14:paraId="45F4133F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F93236A" w14:textId="59CA8DF6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0AC276F2" w14:textId="014EC164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6159E8CB" w14:textId="3808A938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5144AD81" w14:textId="7703AB9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 последнего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расчетного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месяца</w:t>
            </w:r>
          </w:p>
        </w:tc>
        <w:tc>
          <w:tcPr>
            <w:tcW w:w="1418" w:type="dxa"/>
          </w:tcPr>
          <w:p w14:paraId="52C10E12" w14:textId="52E60B3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345AB1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2C0A5E9" w14:textId="1574A74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3A9A35A" w14:textId="161A5C39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следующего за расчетным</w:t>
            </w:r>
          </w:p>
        </w:tc>
        <w:tc>
          <w:tcPr>
            <w:tcW w:w="1417" w:type="dxa"/>
          </w:tcPr>
          <w:p w14:paraId="3DEC8704" w14:textId="64B4FC3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6047DB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0EB7F0F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F5AC5A2" w14:textId="566BC76F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Копия приказа 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B6511" w:rsidRP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аспоряжения)</w:t>
            </w: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иных выплатах (</w:t>
            </w: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премировании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91" w:type="dxa"/>
          </w:tcPr>
          <w:p w14:paraId="685CC971" w14:textId="77777777" w:rsidR="00F0047F" w:rsidRPr="006B6511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4AA8DBFA" w14:textId="1D4FD1D2" w:rsidR="00F0047F" w:rsidRPr="006B6511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4B0BDD30" w14:textId="14576AD3" w:rsidR="00F0047F" w:rsidRPr="006B6511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21314C56" w14:textId="298BC183" w:rsidR="00F0047F" w:rsidRPr="006B6511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B4A472C" w14:textId="6E8795CC" w:rsidR="00F0047F" w:rsidRPr="006B6511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</w:t>
            </w:r>
          </w:p>
        </w:tc>
        <w:tc>
          <w:tcPr>
            <w:tcW w:w="1418" w:type="dxa"/>
          </w:tcPr>
          <w:p w14:paraId="6B994B35" w14:textId="262AF2AC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2E72391" w14:textId="77777777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84C607F" w14:textId="3D13D7D0" w:rsidR="00F0047F" w:rsidRPr="006B6511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51EB47E" w14:textId="526D28C7" w:rsidR="00F0047F" w:rsidRPr="006B6511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Не позднее 5  рабочих дней после представления документа</w:t>
            </w:r>
          </w:p>
        </w:tc>
        <w:tc>
          <w:tcPr>
            <w:tcW w:w="1417" w:type="dxa"/>
          </w:tcPr>
          <w:p w14:paraId="55FEFCC5" w14:textId="047A945D" w:rsidR="00F0047F" w:rsidRPr="006B6511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233F7D8" w14:textId="77777777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B845D3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1A4D361" w14:textId="3404AED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</w:t>
            </w:r>
            <w:r w:rsidR="009D4080">
              <w:rPr>
                <w:rFonts w:ascii="Times New Roman" w:hAnsi="Times New Roman" w:cs="Times New Roman"/>
                <w:sz w:val="16"/>
                <w:szCs w:val="16"/>
              </w:rPr>
              <w:t xml:space="preserve"> (Распоряжения)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на увольнение</w:t>
            </w:r>
          </w:p>
        </w:tc>
        <w:tc>
          <w:tcPr>
            <w:tcW w:w="1191" w:type="dxa"/>
          </w:tcPr>
          <w:p w14:paraId="6B4E164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2DB9FDDC" w14:textId="6B5E888B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534CA6D4" w14:textId="0F5E73EF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3EA8FEEA" w14:textId="4AEEFD28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448200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 до даты увольнения</w:t>
            </w:r>
          </w:p>
        </w:tc>
        <w:tc>
          <w:tcPr>
            <w:tcW w:w="1418" w:type="dxa"/>
          </w:tcPr>
          <w:p w14:paraId="0E02E37A" w14:textId="6D07320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FDD74E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DDA4A2A" w14:textId="576FA76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A5BDFF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1AC9F44" w14:textId="5134872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666A99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71966E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FFA197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Табель учета использования рабочего времени</w:t>
            </w:r>
          </w:p>
        </w:tc>
        <w:tc>
          <w:tcPr>
            <w:tcW w:w="1191" w:type="dxa"/>
          </w:tcPr>
          <w:p w14:paraId="18B0EE4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0504421</w:t>
            </w:r>
          </w:p>
        </w:tc>
        <w:tc>
          <w:tcPr>
            <w:tcW w:w="1078" w:type="dxa"/>
          </w:tcPr>
          <w:p w14:paraId="56B2357E" w14:textId="21EA8396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</w:p>
        </w:tc>
        <w:tc>
          <w:tcPr>
            <w:tcW w:w="1276" w:type="dxa"/>
          </w:tcPr>
          <w:p w14:paraId="0DBB0DD9" w14:textId="59A5B6D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ведение табеля</w:t>
            </w:r>
            <w:r w:rsidR="009D4080">
              <w:rPr>
                <w:rFonts w:ascii="Times New Roman" w:hAnsi="Times New Roman" w:cs="Times New Roman"/>
                <w:sz w:val="16"/>
                <w:szCs w:val="16"/>
              </w:rPr>
              <w:t xml:space="preserve"> Ведущий эксперт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5C0F06F6" w14:textId="06EFB267" w:rsidR="00F0047F" w:rsidRPr="00F0047F" w:rsidRDefault="009D408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ведение табеля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Ведущий эксперт отдела бухгалтерского учета и сводной бюджетной отчетности,</w:t>
            </w:r>
          </w:p>
        </w:tc>
        <w:tc>
          <w:tcPr>
            <w:tcW w:w="1134" w:type="dxa"/>
          </w:tcPr>
          <w:p w14:paraId="478AEFF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1-ю половину месяца не позднее 16 числа, за месяц не позднее 1 числа</w:t>
            </w:r>
          </w:p>
        </w:tc>
        <w:tc>
          <w:tcPr>
            <w:tcW w:w="1418" w:type="dxa"/>
          </w:tcPr>
          <w:p w14:paraId="3825E14E" w14:textId="15CC094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04134B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0913AD6" w14:textId="47C82F7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E8AE7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1D0B59A" w14:textId="1D3C55B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ED39C2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9F956A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48D2EE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Карточка-справка</w:t>
            </w:r>
          </w:p>
        </w:tc>
        <w:tc>
          <w:tcPr>
            <w:tcW w:w="1191" w:type="dxa"/>
          </w:tcPr>
          <w:p w14:paraId="474DAB0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0504417</w:t>
            </w:r>
          </w:p>
        </w:tc>
        <w:tc>
          <w:tcPr>
            <w:tcW w:w="1078" w:type="dxa"/>
          </w:tcPr>
          <w:p w14:paraId="09A764EB" w14:textId="42EB4E8B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5D74D61" w14:textId="47F9FB6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FC0836A" w14:textId="0057B02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77E590A" w14:textId="224EC0F2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Ежегодно, не позднее 1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марта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следующего года</w:t>
            </w:r>
          </w:p>
        </w:tc>
        <w:tc>
          <w:tcPr>
            <w:tcW w:w="1418" w:type="dxa"/>
          </w:tcPr>
          <w:p w14:paraId="452AC52D" w14:textId="7CB339A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4DB2299" w14:textId="229E598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1 м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арта сле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дующего года</w:t>
            </w:r>
          </w:p>
        </w:tc>
        <w:tc>
          <w:tcPr>
            <w:tcW w:w="1417" w:type="dxa"/>
          </w:tcPr>
          <w:p w14:paraId="35CAF37E" w14:textId="1766932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5EBED2F" w14:textId="1F6DB275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1 м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арта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следующего года</w:t>
            </w:r>
          </w:p>
        </w:tc>
        <w:tc>
          <w:tcPr>
            <w:tcW w:w="1417" w:type="dxa"/>
          </w:tcPr>
          <w:p w14:paraId="06F6F7B3" w14:textId="50C93FF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B89366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75 лет</w:t>
            </w:r>
          </w:p>
        </w:tc>
      </w:tr>
      <w:tr w:rsidR="008F5625" w:rsidRPr="00F0047F" w14:paraId="60FC346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D7F0058" w14:textId="4E64051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Расчетно-платежная ведомость (применяется при выплате заработной платы, пособий и других выплат из кассы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ФУ администрации городского округа Люберцы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91" w:type="dxa"/>
          </w:tcPr>
          <w:p w14:paraId="2C3CED1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0504401</w:t>
            </w:r>
          </w:p>
        </w:tc>
        <w:tc>
          <w:tcPr>
            <w:tcW w:w="1078" w:type="dxa"/>
          </w:tcPr>
          <w:p w14:paraId="38612D67" w14:textId="583105C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317A748" w14:textId="470E923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D7926FC" w14:textId="1300875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BD9635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8" w:type="dxa"/>
          </w:tcPr>
          <w:p w14:paraId="0DC60B7B" w14:textId="146CA20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1B32AC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7" w:type="dxa"/>
          </w:tcPr>
          <w:p w14:paraId="517BE303" w14:textId="4896187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8C0CD1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7" w:type="dxa"/>
          </w:tcPr>
          <w:p w14:paraId="37881A5C" w14:textId="35B2126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B6807B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A1B3D8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673D75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Расчетная ведомость</w:t>
            </w:r>
          </w:p>
        </w:tc>
        <w:tc>
          <w:tcPr>
            <w:tcW w:w="1191" w:type="dxa"/>
          </w:tcPr>
          <w:p w14:paraId="6519291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0504402</w:t>
            </w:r>
          </w:p>
        </w:tc>
        <w:tc>
          <w:tcPr>
            <w:tcW w:w="1078" w:type="dxa"/>
          </w:tcPr>
          <w:p w14:paraId="1149C381" w14:textId="6BB6C674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55DDDA2B" w14:textId="1F7F17C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7" w:type="dxa"/>
          </w:tcPr>
          <w:p w14:paraId="3B078734" w14:textId="2712821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134" w:type="dxa"/>
          </w:tcPr>
          <w:p w14:paraId="2ADA98B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день осуществления расчета</w:t>
            </w:r>
          </w:p>
        </w:tc>
        <w:tc>
          <w:tcPr>
            <w:tcW w:w="1418" w:type="dxa"/>
          </w:tcPr>
          <w:p w14:paraId="1F21F250" w14:textId="192BAD0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745999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осуществления расчета</w:t>
            </w:r>
          </w:p>
        </w:tc>
        <w:tc>
          <w:tcPr>
            <w:tcW w:w="1417" w:type="dxa"/>
          </w:tcPr>
          <w:p w14:paraId="2C599401" w14:textId="587874C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8" w:type="dxa"/>
          </w:tcPr>
          <w:p w14:paraId="038FBD2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осуществления расчета</w:t>
            </w:r>
          </w:p>
        </w:tc>
        <w:tc>
          <w:tcPr>
            <w:tcW w:w="1417" w:type="dxa"/>
          </w:tcPr>
          <w:p w14:paraId="3C589CB8" w14:textId="5E21172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709" w:type="dxa"/>
          </w:tcPr>
          <w:p w14:paraId="2E811BF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8F5625" w:rsidRPr="00F0047F" w14:paraId="366219D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2155476" w14:textId="2FF1792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Платежная ведомость (применяется при выплате заработной платы за первую половину месяца из кассы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ФУ администрации городского округа Люберцы </w:t>
            </w:r>
          </w:p>
        </w:tc>
        <w:tc>
          <w:tcPr>
            <w:tcW w:w="1191" w:type="dxa"/>
          </w:tcPr>
          <w:p w14:paraId="375637F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0504403</w:t>
            </w:r>
          </w:p>
        </w:tc>
        <w:tc>
          <w:tcPr>
            <w:tcW w:w="1078" w:type="dxa"/>
          </w:tcPr>
          <w:p w14:paraId="01ACE2CF" w14:textId="2B2A1D3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85D2E6" w14:textId="378188A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8F8A823" w14:textId="4982C3C1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657046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осуществления расчета</w:t>
            </w:r>
          </w:p>
        </w:tc>
        <w:tc>
          <w:tcPr>
            <w:tcW w:w="1418" w:type="dxa"/>
          </w:tcPr>
          <w:p w14:paraId="134FE9E3" w14:textId="29F30B1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CC6B7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6C440222" w14:textId="6C3B02E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12B1E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503F1BB8" w14:textId="3B327E4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0173BE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AEB27D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C86D9F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1191" w:type="dxa"/>
          </w:tcPr>
          <w:p w14:paraId="0C640EA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0504425</w:t>
            </w:r>
          </w:p>
        </w:tc>
        <w:tc>
          <w:tcPr>
            <w:tcW w:w="1078" w:type="dxa"/>
          </w:tcPr>
          <w:p w14:paraId="7591F7BF" w14:textId="5DE84E5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DA629A" w14:textId="3CE1DC8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405B6D8" w14:textId="353CA20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A442A8C" w14:textId="7E58570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дней, предшествующих отпуску </w:t>
            </w:r>
          </w:p>
        </w:tc>
        <w:tc>
          <w:tcPr>
            <w:tcW w:w="1418" w:type="dxa"/>
          </w:tcPr>
          <w:p w14:paraId="542131E5" w14:textId="46E83F3F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88413C2" w14:textId="30826464" w:rsidR="00F0047F" w:rsidRPr="00F0047F" w:rsidRDefault="004A45A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45A8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дней, предшествующих отпуску</w:t>
            </w:r>
          </w:p>
        </w:tc>
        <w:tc>
          <w:tcPr>
            <w:tcW w:w="1417" w:type="dxa"/>
          </w:tcPr>
          <w:p w14:paraId="1DF6ACBB" w14:textId="67E6E1C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B4D3EB4" w14:textId="7DE6D509" w:rsidR="00F0047F" w:rsidRPr="00F0047F" w:rsidRDefault="004A45A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45A8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дней, предшествующих отпуску</w:t>
            </w:r>
          </w:p>
        </w:tc>
        <w:tc>
          <w:tcPr>
            <w:tcW w:w="1417" w:type="dxa"/>
          </w:tcPr>
          <w:p w14:paraId="7D6B3EC7" w14:textId="6226183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6544BC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0556421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A655A0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Расчетный листок</w:t>
            </w:r>
          </w:p>
        </w:tc>
        <w:tc>
          <w:tcPr>
            <w:tcW w:w="1191" w:type="dxa"/>
          </w:tcPr>
          <w:p w14:paraId="4D3C558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1EA8F2DB" w14:textId="3411752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798FDA" w14:textId="1B89ED9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C90854D" w14:textId="2DD665B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F568C0C" w14:textId="3349D89A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(по заявлению работника) ежемесячно 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на бумажном носителе в день обращения</w:t>
            </w:r>
          </w:p>
        </w:tc>
        <w:tc>
          <w:tcPr>
            <w:tcW w:w="1418" w:type="dxa"/>
          </w:tcPr>
          <w:p w14:paraId="6647A796" w14:textId="639E9B5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5F50FD0" w14:textId="2ACF014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числа месяца, следующего за расчетным</w:t>
            </w:r>
          </w:p>
        </w:tc>
        <w:tc>
          <w:tcPr>
            <w:tcW w:w="1417" w:type="dxa"/>
          </w:tcPr>
          <w:p w14:paraId="056C951A" w14:textId="1FAC903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1A0C78F" w14:textId="4E3AD8F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следующего за расчетным</w:t>
            </w:r>
          </w:p>
        </w:tc>
        <w:tc>
          <w:tcPr>
            <w:tcW w:w="1417" w:type="dxa"/>
          </w:tcPr>
          <w:p w14:paraId="00148CE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F6D0B4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058DF56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933372A" w14:textId="194E625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6 расчетов по оплате труда, денежному довольствию и стипендии</w:t>
            </w:r>
          </w:p>
        </w:tc>
        <w:tc>
          <w:tcPr>
            <w:tcW w:w="1191" w:type="dxa"/>
          </w:tcPr>
          <w:p w14:paraId="1CD81DE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2A00D482" w14:textId="075A979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CE536AC" w14:textId="509552A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06F4E36" w14:textId="66A86CC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9182C7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15 числа месяца, следующего за отчетным) при необходимости распечатывается на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бумажный носитель</w:t>
            </w:r>
          </w:p>
        </w:tc>
        <w:tc>
          <w:tcPr>
            <w:tcW w:w="1418" w:type="dxa"/>
          </w:tcPr>
          <w:p w14:paraId="3F6F53BC" w14:textId="18E7157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CEC2B9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B500C19" w14:textId="7C8DEB4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8ED24A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CA3E106" w14:textId="0B94DD4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5FC928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C85CAA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20B1D6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Справка о доходах и суммах налога физического лица</w:t>
            </w:r>
          </w:p>
        </w:tc>
        <w:tc>
          <w:tcPr>
            <w:tcW w:w="1191" w:type="dxa"/>
          </w:tcPr>
          <w:p w14:paraId="6F747EE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1175018</w:t>
            </w:r>
          </w:p>
        </w:tc>
        <w:tc>
          <w:tcPr>
            <w:tcW w:w="1078" w:type="dxa"/>
          </w:tcPr>
          <w:p w14:paraId="6334D5AE" w14:textId="701D74C7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CF660EE" w14:textId="405D094A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2F179CF" w14:textId="6ED2DB6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4DAAAA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8" w:type="dxa"/>
          </w:tcPr>
          <w:p w14:paraId="63D29CB1" w14:textId="5A6F628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1D2171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7" w:type="dxa"/>
          </w:tcPr>
          <w:p w14:paraId="13CC3FDF" w14:textId="34FE37F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DBB0D2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7" w:type="dxa"/>
          </w:tcPr>
          <w:p w14:paraId="2BF555E9" w14:textId="29C89A6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DED87F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414BA7A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3BD0E5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доходов физических лиц, облагаемых НДФЛ, страховыми взносами</w:t>
            </w:r>
          </w:p>
        </w:tc>
        <w:tc>
          <w:tcPr>
            <w:tcW w:w="1191" w:type="dxa"/>
          </w:tcPr>
          <w:p w14:paraId="16DAE72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0509095</w:t>
            </w:r>
          </w:p>
        </w:tc>
        <w:tc>
          <w:tcPr>
            <w:tcW w:w="1078" w:type="dxa"/>
          </w:tcPr>
          <w:p w14:paraId="66E1D58C" w14:textId="035B54B1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CA3FAB" w14:textId="6612752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69F9347F" w14:textId="6D304F1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185FE0E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8" w:type="dxa"/>
          </w:tcPr>
          <w:p w14:paraId="3142D688" w14:textId="5AFBE98E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C2CDB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7" w:type="dxa"/>
          </w:tcPr>
          <w:p w14:paraId="0FDF2B8D" w14:textId="53AB69C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F967A4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7" w:type="dxa"/>
          </w:tcPr>
          <w:p w14:paraId="4ADE6051" w14:textId="4AF6F9B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021F1F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50773DF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E6CA51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Сведения о количестве неиспользованных работниками дней отпуска по состоянию на 31 декабря</w:t>
            </w:r>
          </w:p>
        </w:tc>
        <w:tc>
          <w:tcPr>
            <w:tcW w:w="1191" w:type="dxa"/>
          </w:tcPr>
          <w:p w14:paraId="790625E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BE8810E" w14:textId="53CEAA4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21ABDF36" w14:textId="494B4A56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599EEE76" w14:textId="1B81CDF6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412F0886" w14:textId="052FF39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Ежегодно, не позднее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января, следующего года</w:t>
            </w:r>
          </w:p>
        </w:tc>
        <w:tc>
          <w:tcPr>
            <w:tcW w:w="1418" w:type="dxa"/>
          </w:tcPr>
          <w:p w14:paraId="4466C67C" w14:textId="4A3509E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5D959A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E51A7B2" w14:textId="1C98593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D9B48C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944EB77" w14:textId="3E1263F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40A0BE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168E7C13" w14:textId="77777777" w:rsidTr="00F0047F">
        <w:tc>
          <w:tcPr>
            <w:tcW w:w="15102" w:type="dxa"/>
            <w:gridSpan w:val="13"/>
          </w:tcPr>
          <w:p w14:paraId="0990E42E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2. Учет наличных денежных средств и денежных документов</w:t>
            </w:r>
          </w:p>
        </w:tc>
      </w:tr>
      <w:tr w:rsidR="008F5625" w:rsidRPr="00F0047F" w14:paraId="4E4E917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33AA3B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Приходный кассовый ордер</w:t>
            </w:r>
          </w:p>
        </w:tc>
        <w:tc>
          <w:tcPr>
            <w:tcW w:w="1191" w:type="dxa"/>
          </w:tcPr>
          <w:p w14:paraId="2BA69F6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0310001</w:t>
            </w:r>
          </w:p>
        </w:tc>
        <w:tc>
          <w:tcPr>
            <w:tcW w:w="1078" w:type="dxa"/>
          </w:tcPr>
          <w:p w14:paraId="323D439A" w14:textId="472F5D2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73572BFB" w14:textId="78B27E4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23F2F7F" w14:textId="7BE7F54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D0E09F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приема денежных средств, денежных документов</w:t>
            </w:r>
          </w:p>
        </w:tc>
        <w:tc>
          <w:tcPr>
            <w:tcW w:w="1418" w:type="dxa"/>
          </w:tcPr>
          <w:p w14:paraId="1EA0C85C" w14:textId="156FD59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933287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5AA55705" w14:textId="53E59EA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14082E3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18E1ADD4" w14:textId="04E89B9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4D65A2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58C4A7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2E8A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Расходный кассовый ордер</w:t>
            </w:r>
          </w:p>
        </w:tc>
        <w:tc>
          <w:tcPr>
            <w:tcW w:w="1191" w:type="dxa"/>
          </w:tcPr>
          <w:p w14:paraId="0F759A9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0310002</w:t>
            </w:r>
          </w:p>
        </w:tc>
        <w:tc>
          <w:tcPr>
            <w:tcW w:w="1078" w:type="dxa"/>
          </w:tcPr>
          <w:p w14:paraId="2DB81F5F" w14:textId="6A2D36D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983FCE" w14:textId="499DD98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6AD46F77" w14:textId="002EB8B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C519D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выдачи денежных средств, денежных документов</w:t>
            </w:r>
          </w:p>
        </w:tc>
        <w:tc>
          <w:tcPr>
            <w:tcW w:w="1418" w:type="dxa"/>
          </w:tcPr>
          <w:p w14:paraId="0E7C7538" w14:textId="71A7B3AE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57A9966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1FFC861A" w14:textId="7AD9911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5B1574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6F6D4136" w14:textId="192BA9E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D6BA45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0FE785E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2126FAE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191" w:type="dxa"/>
          </w:tcPr>
          <w:p w14:paraId="785350FB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0531251</w:t>
            </w:r>
          </w:p>
        </w:tc>
        <w:tc>
          <w:tcPr>
            <w:tcW w:w="1078" w:type="dxa"/>
          </w:tcPr>
          <w:p w14:paraId="2F56A72B" w14:textId="2628C29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49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A57EB5F" w14:textId="31DC0149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9ED71AF" w14:textId="49CAC1E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52EF5B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внесения денежных средств через банкомат или пункт выдачи наличных денежных средств</w:t>
            </w:r>
          </w:p>
        </w:tc>
        <w:tc>
          <w:tcPr>
            <w:tcW w:w="1418" w:type="dxa"/>
          </w:tcPr>
          <w:p w14:paraId="2594DDE6" w14:textId="5AFC4865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B117C6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представлена расшифровка сумм неиспользованных средств</w:t>
            </w:r>
          </w:p>
        </w:tc>
        <w:tc>
          <w:tcPr>
            <w:tcW w:w="1417" w:type="dxa"/>
          </w:tcPr>
          <w:p w14:paraId="48DF1A18" w14:textId="217C84CE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1F8E2E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3425D678" w14:textId="27EFDB4C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AA17A8F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5CEC1D5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09EE5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Кассовая книга</w:t>
            </w:r>
          </w:p>
        </w:tc>
        <w:tc>
          <w:tcPr>
            <w:tcW w:w="1191" w:type="dxa"/>
          </w:tcPr>
          <w:p w14:paraId="5808D17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0504514</w:t>
            </w:r>
          </w:p>
        </w:tc>
        <w:tc>
          <w:tcPr>
            <w:tcW w:w="1078" w:type="dxa"/>
          </w:tcPr>
          <w:p w14:paraId="655806CF" w14:textId="306B3E24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49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0A31D3" w14:textId="5DD18DE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B266ACF" w14:textId="314FB8A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BDC441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Ежедневно при наличии операций по кассе. Сшивается в конце года</w:t>
            </w:r>
          </w:p>
        </w:tc>
        <w:tc>
          <w:tcPr>
            <w:tcW w:w="1418" w:type="dxa"/>
          </w:tcPr>
          <w:p w14:paraId="2C2E003A" w14:textId="07FB4409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CB75E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документы. Сшивается в конце года</w:t>
            </w:r>
          </w:p>
        </w:tc>
        <w:tc>
          <w:tcPr>
            <w:tcW w:w="1417" w:type="dxa"/>
          </w:tcPr>
          <w:p w14:paraId="47780287" w14:textId="05CDFBD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205D19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дня. Сшивается в конце года</w:t>
            </w:r>
          </w:p>
        </w:tc>
        <w:tc>
          <w:tcPr>
            <w:tcW w:w="1417" w:type="dxa"/>
          </w:tcPr>
          <w:p w14:paraId="1446011F" w14:textId="24BFF387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CA5BA62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4DD9ADA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92D6C7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Журнал регистрации приходных и расходных кассовых ордеров (при технической возможности перехода на электронный документооборот)</w:t>
            </w:r>
          </w:p>
        </w:tc>
        <w:tc>
          <w:tcPr>
            <w:tcW w:w="1191" w:type="dxa"/>
          </w:tcPr>
          <w:p w14:paraId="0EA7DCDE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0504093</w:t>
            </w:r>
          </w:p>
        </w:tc>
        <w:tc>
          <w:tcPr>
            <w:tcW w:w="1078" w:type="dxa"/>
          </w:tcPr>
          <w:p w14:paraId="58D0E1E0" w14:textId="31F54E84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1B7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76352D" w14:textId="38C432C3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31E2E148" w14:textId="720DA58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7E94A2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Ежедневно при наличии операций по кассе</w:t>
            </w:r>
          </w:p>
        </w:tc>
        <w:tc>
          <w:tcPr>
            <w:tcW w:w="1418" w:type="dxa"/>
          </w:tcPr>
          <w:p w14:paraId="7BCE2FC0" w14:textId="05D31936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00ACF7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29C4CABD" w14:textId="7487ECEA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DA28056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5E224E9D" w14:textId="088153C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52EC21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E697E" w:rsidRPr="00F0047F" w14:paraId="61D39CC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2E78E59" w14:textId="547A7E71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1 по счету "Касса"</w:t>
            </w:r>
          </w:p>
        </w:tc>
        <w:tc>
          <w:tcPr>
            <w:tcW w:w="1191" w:type="dxa"/>
          </w:tcPr>
          <w:p w14:paraId="784CCC6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3549ECEC" w14:textId="526FABB0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1B7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012F66B" w14:textId="38BF2248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2845B29" w14:textId="7D4C4FA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AAA0A2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853BD2C" w14:textId="198C7A8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F8D46BB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29DF569E" w14:textId="1A887C5E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80AA757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BC29A6F" w14:textId="0F0B7785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3AB687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79B9B6A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F29D6FF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Акт о результатах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инвентаризации наличных денежных средств (при отсутствии технической возможности распечатывается на бумажном носителе)</w:t>
            </w:r>
          </w:p>
        </w:tc>
        <w:tc>
          <w:tcPr>
            <w:tcW w:w="1191" w:type="dxa"/>
          </w:tcPr>
          <w:p w14:paraId="3329D6B8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0510836</w:t>
            </w:r>
          </w:p>
        </w:tc>
        <w:tc>
          <w:tcPr>
            <w:tcW w:w="1078" w:type="dxa"/>
          </w:tcPr>
          <w:p w14:paraId="671F21D7" w14:textId="3F3D7B86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>Отдел бухгалтерско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 учета и сводной бюджетной отчетности</w:t>
            </w:r>
          </w:p>
        </w:tc>
        <w:tc>
          <w:tcPr>
            <w:tcW w:w="1276" w:type="dxa"/>
          </w:tcPr>
          <w:p w14:paraId="30621C82" w14:textId="30FEC49E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3EEC742E" w14:textId="2E716136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1031D118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 результатам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инвентаризации наличных денежных средств, денежных документов</w:t>
            </w:r>
          </w:p>
        </w:tc>
        <w:tc>
          <w:tcPr>
            <w:tcW w:w="1418" w:type="dxa"/>
          </w:tcPr>
          <w:p w14:paraId="622F4B07" w14:textId="328767DC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B5E260E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представления документа</w:t>
            </w:r>
          </w:p>
        </w:tc>
        <w:tc>
          <w:tcPr>
            <w:tcW w:w="1417" w:type="dxa"/>
          </w:tcPr>
          <w:p w14:paraId="75E6D11B" w14:textId="18055179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32F0F9D6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результатам инвентаризации</w:t>
            </w:r>
          </w:p>
        </w:tc>
        <w:tc>
          <w:tcPr>
            <w:tcW w:w="1417" w:type="dxa"/>
          </w:tcPr>
          <w:p w14:paraId="61AD587D" w14:textId="414469DC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522893C4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Постоянно</w:t>
            </w:r>
          </w:p>
        </w:tc>
      </w:tr>
      <w:tr w:rsidR="009E697E" w:rsidRPr="00F0047F" w14:paraId="5C8F830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4A1B09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1191" w:type="dxa"/>
          </w:tcPr>
          <w:p w14:paraId="2A013F7E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0504086</w:t>
            </w:r>
          </w:p>
        </w:tc>
        <w:tc>
          <w:tcPr>
            <w:tcW w:w="1078" w:type="dxa"/>
          </w:tcPr>
          <w:p w14:paraId="0CED910E" w14:textId="26918AB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13C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0E2761E" w14:textId="5C7B4641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ADA20EF" w14:textId="2A3456C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D2E47F6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738BB215" w14:textId="412D792C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13BCA7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DD1F96F" w14:textId="387A8D7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B5B13DA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0158E33" w14:textId="5F45A718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5FD2C0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9E697E" w:rsidRPr="00F0047F" w14:paraId="6D3EBFC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8A28601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наличных денежных средств</w:t>
            </w:r>
          </w:p>
        </w:tc>
        <w:tc>
          <w:tcPr>
            <w:tcW w:w="1191" w:type="dxa"/>
          </w:tcPr>
          <w:p w14:paraId="5DFB7B66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0504088</w:t>
            </w:r>
          </w:p>
        </w:tc>
        <w:tc>
          <w:tcPr>
            <w:tcW w:w="1078" w:type="dxa"/>
          </w:tcPr>
          <w:p w14:paraId="13B9EA40" w14:textId="4CA97246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13C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E5C45D5" w14:textId="368C6B65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4EFD925" w14:textId="6E495537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06A0EF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FCD3895" w14:textId="58C3CD11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F00629A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CD389CE" w14:textId="3EAD6753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A5A983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408DB9BD" w14:textId="44F6CDA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81B6001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9E697E" w:rsidRPr="00F0047F" w14:paraId="3FD6D0A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4F549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инвентаризации</w:t>
            </w:r>
          </w:p>
        </w:tc>
        <w:tc>
          <w:tcPr>
            <w:tcW w:w="1191" w:type="dxa"/>
          </w:tcPr>
          <w:p w14:paraId="4D6BDF1F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3E5B74B0" w14:textId="45173E8D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986844" w14:textId="5F52064F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2E4DADC" w14:textId="01BCCFE1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0AD01D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782B64DF" w14:textId="6D375E9A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3C9B6D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C778136" w14:textId="130208D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FA4D62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1B942DB" w14:textId="2090C70C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B46A28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6D843EE2" w14:textId="77777777" w:rsidTr="00F0047F">
        <w:tc>
          <w:tcPr>
            <w:tcW w:w="15102" w:type="dxa"/>
            <w:gridSpan w:val="13"/>
          </w:tcPr>
          <w:p w14:paraId="2F0F001E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3. Учет безналичных расчетов</w:t>
            </w:r>
          </w:p>
        </w:tc>
      </w:tr>
      <w:tr w:rsidR="0028468B" w:rsidRPr="00F0047F" w14:paraId="154A42A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56D68F4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1191" w:type="dxa"/>
          </w:tcPr>
          <w:p w14:paraId="51600E10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0401060</w:t>
            </w:r>
          </w:p>
        </w:tc>
        <w:tc>
          <w:tcPr>
            <w:tcW w:w="1078" w:type="dxa"/>
          </w:tcPr>
          <w:p w14:paraId="6D086935" w14:textId="66809D9E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002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6B8F795" w14:textId="364A16AE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CE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30FF0D89" w14:textId="7920E20B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CE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43B704BB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5 рабочих дней после поступления пакета документов для произведения выплат</w:t>
            </w:r>
          </w:p>
        </w:tc>
        <w:tc>
          <w:tcPr>
            <w:tcW w:w="1418" w:type="dxa"/>
          </w:tcPr>
          <w:p w14:paraId="5F3D4A1B" w14:textId="15032361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D50D549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1132571" w14:textId="05B9B1E7" w:rsidR="0028468B" w:rsidRPr="00F0047F" w:rsidRDefault="007268C3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690244F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2CDD6BF" w14:textId="285DC842" w:rsidR="0028468B" w:rsidRPr="00F0047F" w:rsidRDefault="007268C3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DB43461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460DF1EC" w14:textId="77777777" w:rsidTr="007268C3">
        <w:trPr>
          <w:gridAfter w:val="1"/>
          <w:wAfter w:w="81" w:type="dxa"/>
        </w:trPr>
        <w:tc>
          <w:tcPr>
            <w:tcW w:w="1270" w:type="dxa"/>
            <w:shd w:val="clear" w:color="auto" w:fill="auto"/>
          </w:tcPr>
          <w:p w14:paraId="5CEC0391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Реестр перечисления денежных средств на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банковские карты работников</w:t>
            </w:r>
          </w:p>
        </w:tc>
        <w:tc>
          <w:tcPr>
            <w:tcW w:w="1191" w:type="dxa"/>
            <w:shd w:val="clear" w:color="auto" w:fill="auto"/>
          </w:tcPr>
          <w:p w14:paraId="6551B807" w14:textId="77777777" w:rsidR="009E697E" w:rsidRPr="007268C3" w:rsidRDefault="009E697E" w:rsidP="009E697E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1078" w:type="dxa"/>
            <w:shd w:val="clear" w:color="auto" w:fill="auto"/>
          </w:tcPr>
          <w:p w14:paraId="0B0DC308" w14:textId="76C4B4C2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  <w:shd w:val="clear" w:color="auto" w:fill="auto"/>
          </w:tcPr>
          <w:p w14:paraId="29FFBF42" w14:textId="0723DFEA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7" w:type="dxa"/>
            <w:shd w:val="clear" w:color="auto" w:fill="auto"/>
          </w:tcPr>
          <w:p w14:paraId="5359070A" w14:textId="096D3C96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134" w:type="dxa"/>
            <w:shd w:val="clear" w:color="auto" w:fill="auto"/>
          </w:tcPr>
          <w:p w14:paraId="196FF017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Одновременно с платежным поручением</w:t>
            </w:r>
          </w:p>
        </w:tc>
        <w:tc>
          <w:tcPr>
            <w:tcW w:w="1418" w:type="dxa"/>
            <w:shd w:val="clear" w:color="auto" w:fill="auto"/>
          </w:tcPr>
          <w:p w14:paraId="765A5395" w14:textId="752F4240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начальник отдела бухгалтерского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276" w:type="dxa"/>
            <w:shd w:val="clear" w:color="auto" w:fill="auto"/>
          </w:tcPr>
          <w:p w14:paraId="024561EF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  <w:shd w:val="clear" w:color="auto" w:fill="auto"/>
          </w:tcPr>
          <w:p w14:paraId="3ACAC965" w14:textId="7FC8AFFC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8" w:type="dxa"/>
            <w:shd w:val="clear" w:color="auto" w:fill="auto"/>
          </w:tcPr>
          <w:p w14:paraId="109CEAAF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выгрузки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платежного поручения</w:t>
            </w:r>
          </w:p>
        </w:tc>
        <w:tc>
          <w:tcPr>
            <w:tcW w:w="1417" w:type="dxa"/>
            <w:shd w:val="clear" w:color="auto" w:fill="auto"/>
          </w:tcPr>
          <w:p w14:paraId="6EE3EE86" w14:textId="164ABEBD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709" w:type="dxa"/>
            <w:shd w:val="clear" w:color="auto" w:fill="auto"/>
          </w:tcPr>
          <w:p w14:paraId="3942784D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7268C3" w:rsidRPr="00F0047F" w14:paraId="71DEB8B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006BD4F" w14:textId="25063C76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2 с безналичными денежными средствами</w:t>
            </w:r>
          </w:p>
        </w:tc>
        <w:tc>
          <w:tcPr>
            <w:tcW w:w="1191" w:type="dxa"/>
          </w:tcPr>
          <w:p w14:paraId="3D99399F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3A444BE6" w14:textId="7C5CCF5F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002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92086CD" w14:textId="00F1008E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35968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FE054EB" w14:textId="299DC09C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35968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C268B2B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DB5DB9E" w14:textId="3D293F5A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4B724EC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1105A8F" w14:textId="3B6D262B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B6EFE48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C1E044B" w14:textId="648546BD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6979FEB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5773E" w:rsidRPr="00F0047F" w14:paraId="7C1F3C6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860FCC1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 на возврат средств, находящихся во временном распоряжении</w:t>
            </w:r>
          </w:p>
        </w:tc>
        <w:tc>
          <w:tcPr>
            <w:tcW w:w="1191" w:type="dxa"/>
          </w:tcPr>
          <w:p w14:paraId="0BCD3B7A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0401060</w:t>
            </w:r>
          </w:p>
        </w:tc>
        <w:tc>
          <w:tcPr>
            <w:tcW w:w="1078" w:type="dxa"/>
          </w:tcPr>
          <w:p w14:paraId="5B6F761C" w14:textId="50433025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E12F240" w14:textId="6A57DC5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6618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7E4788A" w14:textId="4AA5055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6618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2F10034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5 дней с даты поступления письма на возврат средств, находящихся во временном распоряжении</w:t>
            </w:r>
          </w:p>
        </w:tc>
        <w:tc>
          <w:tcPr>
            <w:tcW w:w="1418" w:type="dxa"/>
          </w:tcPr>
          <w:p w14:paraId="62A19BF6" w14:textId="6847E09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CE91ABC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45B38D7E" w14:textId="72A5172F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447E388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4F09A32" w14:textId="776AFCAE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D583613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D656EA" w:rsidRPr="00F0047F" w14:paraId="3098F5D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55E5DBE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Расшифровка сумм неиспользованных (внесенных через банкомат или пункт выдачи наличных денежных средств)</w:t>
            </w:r>
          </w:p>
        </w:tc>
        <w:tc>
          <w:tcPr>
            <w:tcW w:w="1191" w:type="dxa"/>
          </w:tcPr>
          <w:p w14:paraId="203F1FC3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0531251</w:t>
            </w:r>
          </w:p>
        </w:tc>
        <w:tc>
          <w:tcPr>
            <w:tcW w:w="1078" w:type="dxa"/>
          </w:tcPr>
          <w:p w14:paraId="30B2383C" w14:textId="1B091BE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2418B5" w14:textId="1BC2923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97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3D4B976" w14:textId="1144C81A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97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2DBB850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18" w:type="dxa"/>
          </w:tcPr>
          <w:p w14:paraId="523AA3BD" w14:textId="632B0ADC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EA858DC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65C98A" w14:textId="789DEACE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AF16FE6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B5EB04E" w14:textId="5A78899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A9E93CC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D656EA" w:rsidRPr="00F0047F" w14:paraId="0E21DD7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71D09C1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Заявка на получение денежных средств, перечисляемых на карту</w:t>
            </w:r>
          </w:p>
        </w:tc>
        <w:tc>
          <w:tcPr>
            <w:tcW w:w="1191" w:type="dxa"/>
          </w:tcPr>
          <w:p w14:paraId="300C3596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0531802</w:t>
            </w:r>
          </w:p>
        </w:tc>
        <w:tc>
          <w:tcPr>
            <w:tcW w:w="1078" w:type="dxa"/>
          </w:tcPr>
          <w:p w14:paraId="5F709AB9" w14:textId="3D41D76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ECA63C" w14:textId="7BD62DA2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A5AD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AB255BD" w14:textId="6A6CAE86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A5AD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6901CF0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18" w:type="dxa"/>
          </w:tcPr>
          <w:p w14:paraId="01B2DE9C" w14:textId="6212E539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612BBB9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7B872C3" w14:textId="7BEA3DCC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A17896A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3FF9AE6" w14:textId="2E6C1F29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FE638E8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04D69830" w14:textId="77777777" w:rsidTr="00F0047F">
        <w:tc>
          <w:tcPr>
            <w:tcW w:w="15102" w:type="dxa"/>
            <w:gridSpan w:val="13"/>
          </w:tcPr>
          <w:p w14:paraId="443A1F7B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4. Учет расчетов</w:t>
            </w:r>
          </w:p>
        </w:tc>
      </w:tr>
      <w:tr w:rsidR="008F5625" w:rsidRPr="00F0047F" w14:paraId="6B600DE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992F7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Копия приказа (распоряжения)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 направлении работника (работников) в командировку</w:t>
            </w:r>
          </w:p>
        </w:tc>
        <w:tc>
          <w:tcPr>
            <w:tcW w:w="1191" w:type="dxa"/>
          </w:tcPr>
          <w:p w14:paraId="0ABFEE9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1078" w:type="dxa"/>
          </w:tcPr>
          <w:p w14:paraId="0031977D" w14:textId="068E2A33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ой службы и кадров</w:t>
            </w:r>
          </w:p>
        </w:tc>
        <w:tc>
          <w:tcPr>
            <w:tcW w:w="1276" w:type="dxa"/>
          </w:tcPr>
          <w:p w14:paraId="098D4E76" w14:textId="39A3203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Специалисты управления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службы и кадров</w:t>
            </w:r>
          </w:p>
        </w:tc>
        <w:tc>
          <w:tcPr>
            <w:tcW w:w="1417" w:type="dxa"/>
          </w:tcPr>
          <w:p w14:paraId="0D07B341" w14:textId="7E13EDA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Специалисты управления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службы и кадров</w:t>
            </w:r>
          </w:p>
        </w:tc>
        <w:tc>
          <w:tcPr>
            <w:tcW w:w="1134" w:type="dxa"/>
          </w:tcPr>
          <w:p w14:paraId="7B7470CF" w14:textId="0BC5CCD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чем за 5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рабочих дней до начала командировки</w:t>
            </w:r>
            <w:r w:rsidR="0081468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в случае более позднего издания приказ - в день его подписания</w:t>
            </w:r>
          </w:p>
        </w:tc>
        <w:tc>
          <w:tcPr>
            <w:tcW w:w="1418" w:type="dxa"/>
          </w:tcPr>
          <w:p w14:paraId="3D18AC97" w14:textId="722699A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6A1E54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рабочего дня после представления документа</w:t>
            </w:r>
          </w:p>
        </w:tc>
        <w:tc>
          <w:tcPr>
            <w:tcW w:w="1417" w:type="dxa"/>
          </w:tcPr>
          <w:p w14:paraId="3BE6FA57" w14:textId="02567AE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271EB22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рабочего дня после представления документа</w:t>
            </w:r>
          </w:p>
        </w:tc>
        <w:tc>
          <w:tcPr>
            <w:tcW w:w="1417" w:type="dxa"/>
          </w:tcPr>
          <w:p w14:paraId="5FA52DC6" w14:textId="60541BA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ED9FA3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8F5625" w:rsidRPr="00F0047F" w14:paraId="58A5732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F024A8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Заявление на выдачу денежных средств на служебную командировку</w:t>
            </w:r>
          </w:p>
        </w:tc>
        <w:tc>
          <w:tcPr>
            <w:tcW w:w="1191" w:type="dxa"/>
          </w:tcPr>
          <w:p w14:paraId="75F227BB" w14:textId="62CE17C3" w:rsidR="00F0047F" w:rsidRPr="00F0047F" w:rsidRDefault="0081468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-</w:t>
            </w:r>
          </w:p>
        </w:tc>
        <w:tc>
          <w:tcPr>
            <w:tcW w:w="1078" w:type="dxa"/>
          </w:tcPr>
          <w:p w14:paraId="65EB3973" w14:textId="53E29EC6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0C07EF2F" w14:textId="5778B008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276FA1F6" w14:textId="1BC6C82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00A5239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чем за 5 рабочих дней до начала командировки</w:t>
            </w:r>
          </w:p>
        </w:tc>
        <w:tc>
          <w:tcPr>
            <w:tcW w:w="1418" w:type="dxa"/>
          </w:tcPr>
          <w:p w14:paraId="5A5283A3" w14:textId="79A328CA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A90D7C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1B22717" w14:textId="00AEA61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A9249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9117A1D" w14:textId="16CC582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E867E3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145F0E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3F713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командировании на территории Российской Федерации</w:t>
            </w:r>
          </w:p>
        </w:tc>
        <w:tc>
          <w:tcPr>
            <w:tcW w:w="1191" w:type="dxa"/>
          </w:tcPr>
          <w:p w14:paraId="42E720D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0504512</w:t>
            </w:r>
          </w:p>
        </w:tc>
        <w:tc>
          <w:tcPr>
            <w:tcW w:w="1078" w:type="dxa"/>
          </w:tcPr>
          <w:p w14:paraId="37E404D1" w14:textId="298A71E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4199938D" w14:textId="1AFABBE1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3BBE68F5" w14:textId="2EA8C2B0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12CD459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не позднее чем за 5 рабочих дней до начала командировки (при отсутствии технической возможности распечатывается на бумажном носителе не позднее чем за 5 рабочих дней до начала командировки)</w:t>
            </w:r>
          </w:p>
        </w:tc>
        <w:tc>
          <w:tcPr>
            <w:tcW w:w="1418" w:type="dxa"/>
          </w:tcPr>
          <w:p w14:paraId="67F36960" w14:textId="34CCD90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1E789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C0433B6" w14:textId="19D0E67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84089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EDCB868" w14:textId="724AEDA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49B34D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B780F5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337592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Изменение решения о командировании на территории Российской Федерации</w:t>
            </w:r>
          </w:p>
        </w:tc>
        <w:tc>
          <w:tcPr>
            <w:tcW w:w="1191" w:type="dxa"/>
          </w:tcPr>
          <w:p w14:paraId="4D6436D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0504513</w:t>
            </w:r>
          </w:p>
        </w:tc>
        <w:tc>
          <w:tcPr>
            <w:tcW w:w="1078" w:type="dxa"/>
          </w:tcPr>
          <w:p w14:paraId="189796E4" w14:textId="41BA750D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0A846DB1" w14:textId="32ADC6A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1570D002" w14:textId="024F2589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23E892C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не позднее дня принятия решения об изменении решения о командировании (при отсутствии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технической возможности распечатывается на бумажном носителе не позднее, дня принятия решения об изменении решения о командировании)</w:t>
            </w:r>
          </w:p>
        </w:tc>
        <w:tc>
          <w:tcPr>
            <w:tcW w:w="1418" w:type="dxa"/>
          </w:tcPr>
          <w:p w14:paraId="2C52A82B" w14:textId="182F069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A0A39F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55F5382" w14:textId="7E0B7B9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5138FD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A8247C8" w14:textId="1D6D837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308963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180572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55C558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Отчет о расходах подотчетного лица</w:t>
            </w:r>
          </w:p>
        </w:tc>
        <w:tc>
          <w:tcPr>
            <w:tcW w:w="1191" w:type="dxa"/>
          </w:tcPr>
          <w:p w14:paraId="3580A61F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0504520</w:t>
            </w:r>
          </w:p>
        </w:tc>
        <w:tc>
          <w:tcPr>
            <w:tcW w:w="1078" w:type="dxa"/>
          </w:tcPr>
          <w:p w14:paraId="2371D558" w14:textId="6B405488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611261E4" w14:textId="4A94FEF8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19424843" w14:textId="76F66286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1EDB036A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возвращения из командировки</w:t>
            </w:r>
          </w:p>
        </w:tc>
        <w:tc>
          <w:tcPr>
            <w:tcW w:w="1418" w:type="dxa"/>
          </w:tcPr>
          <w:p w14:paraId="531EC183" w14:textId="39B073AE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DF2ADC8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4201C0C6" w14:textId="5205429C" w:rsidR="00F0047F" w:rsidRPr="0081468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84D5414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99F6F8A" w14:textId="5F10A821" w:rsidR="00F0047F" w:rsidRPr="0081468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486C6AA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7C7864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CFA1359" w14:textId="2884FF4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</w:t>
            </w:r>
            <w:r w:rsidR="000C7E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щие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произведенные подотчетным лицом расходы</w:t>
            </w:r>
          </w:p>
        </w:tc>
        <w:tc>
          <w:tcPr>
            <w:tcW w:w="1191" w:type="dxa"/>
          </w:tcPr>
          <w:p w14:paraId="60C51D1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04F9DA72" w14:textId="499A6373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276" w:type="dxa"/>
          </w:tcPr>
          <w:p w14:paraId="003DE7CA" w14:textId="0C6DF2D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417" w:type="dxa"/>
          </w:tcPr>
          <w:p w14:paraId="61F1CF7A" w14:textId="4DE74560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134" w:type="dxa"/>
          </w:tcPr>
          <w:p w14:paraId="14B163C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истечения срока выдачи подотчетных сумм</w:t>
            </w:r>
          </w:p>
        </w:tc>
        <w:tc>
          <w:tcPr>
            <w:tcW w:w="1418" w:type="dxa"/>
          </w:tcPr>
          <w:p w14:paraId="744D6CBB" w14:textId="4847F18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9513EE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CE76FF3" w14:textId="439FF12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5BE880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9766591" w14:textId="37B0344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E23357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1468F" w:rsidRPr="00F0047F" w14:paraId="383E7192" w14:textId="77777777" w:rsidTr="0081468F">
        <w:trPr>
          <w:gridAfter w:val="1"/>
          <w:wAfter w:w="81" w:type="dxa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3491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Авансовый отчет с приложением документов, подтверждающих произведенные подотчетным лицом расходы (служебное задание; проездные документы; документы о найме жилого помещения; иные документы)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A16" w14:textId="77777777" w:rsidR="0081468F" w:rsidRPr="0081468F" w:rsidRDefault="0081468F" w:rsidP="0081468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0504505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7C4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CF67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AE8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3FA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возвращения из командировки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64AA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53D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29F0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1CB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7E9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434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07B3F3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C7810E9" w14:textId="6961E64F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3 расчетов с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подотчетными лицами</w:t>
            </w:r>
          </w:p>
        </w:tc>
        <w:tc>
          <w:tcPr>
            <w:tcW w:w="1191" w:type="dxa"/>
          </w:tcPr>
          <w:p w14:paraId="552DABC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0504071</w:t>
            </w:r>
          </w:p>
        </w:tc>
        <w:tc>
          <w:tcPr>
            <w:tcW w:w="1078" w:type="dxa"/>
          </w:tcPr>
          <w:p w14:paraId="542422A6" w14:textId="515C1CA7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095211F9" w14:textId="76D65D6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C8844DD" w14:textId="1E9AD82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2C6B01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(ежемесячно,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1B5E7272" w14:textId="75EE261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276" w:type="dxa"/>
          </w:tcPr>
          <w:p w14:paraId="11593E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27B449FA" w14:textId="34476ED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A86C3A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(ежемесячно, не позднее 15 числа месяца,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2F0DA51B" w14:textId="719024D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983CDC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84326D" w:rsidRPr="00F0047F" w14:paraId="56BBEC7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335D41C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сдачи-приемки работ, услуг, акт приема-передачи товара, товарная накладная, универсальный передаточный документ, счет, счет-фактура</w:t>
            </w:r>
          </w:p>
        </w:tc>
        <w:tc>
          <w:tcPr>
            <w:tcW w:w="1191" w:type="dxa"/>
          </w:tcPr>
          <w:p w14:paraId="231724EB" w14:textId="77777777" w:rsidR="0084326D" w:rsidRPr="00F0047F" w:rsidRDefault="0084326D" w:rsidP="0084326D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49F010AE" w14:textId="684C38CD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муниципального контракта</w:t>
            </w:r>
          </w:p>
        </w:tc>
        <w:tc>
          <w:tcPr>
            <w:tcW w:w="1276" w:type="dxa"/>
          </w:tcPr>
          <w:p w14:paraId="19BCBDBA" w14:textId="6B08FB2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95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8C74C3A" w14:textId="2B93ADF4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95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10C44E1A" w14:textId="67B8C4E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в день подписания  комиссией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 приему и выбытию активов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(при отсутствии технической возможности на бумажном носителе)</w:t>
            </w:r>
          </w:p>
        </w:tc>
        <w:tc>
          <w:tcPr>
            <w:tcW w:w="1418" w:type="dxa"/>
          </w:tcPr>
          <w:p w14:paraId="55F4E6D4" w14:textId="425FEE28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F483360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FE7B3FA" w14:textId="7E1A982F" w:rsidR="0084326D" w:rsidRPr="00F0047F" w:rsidRDefault="002C4F2C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6F0704F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5 рабочих дней после представления документа</w:t>
            </w:r>
          </w:p>
        </w:tc>
        <w:tc>
          <w:tcPr>
            <w:tcW w:w="1417" w:type="dxa"/>
          </w:tcPr>
          <w:p w14:paraId="01117586" w14:textId="760FA413" w:rsidR="0084326D" w:rsidRPr="00F0047F" w:rsidRDefault="002C4F2C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5D63BAC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8546E" w:rsidRPr="00F0047F" w14:paraId="0B72499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26C1C77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088CC113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1AD7A018" w14:textId="32F99CF4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D2566F0" w14:textId="4C9B3934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6A41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EEAF8E9" w14:textId="46B05B38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6A41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175C0493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документа-основания</w:t>
            </w:r>
          </w:p>
        </w:tc>
        <w:tc>
          <w:tcPr>
            <w:tcW w:w="1418" w:type="dxa"/>
          </w:tcPr>
          <w:p w14:paraId="40282DAE" w14:textId="47026905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6D417A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A75DA48" w14:textId="5F292D57" w:rsidR="00B8546E" w:rsidRPr="00F0047F" w:rsidRDefault="002C4F2C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643EABF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оформления документа</w:t>
            </w:r>
          </w:p>
        </w:tc>
        <w:tc>
          <w:tcPr>
            <w:tcW w:w="1417" w:type="dxa"/>
          </w:tcPr>
          <w:p w14:paraId="2691A57D" w14:textId="62C968F9" w:rsidR="00B8546E" w:rsidRPr="00F0047F" w:rsidRDefault="002C4F2C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C8668E1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04166E4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A7F0FFC" w14:textId="3F4EDE7D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4 расчетов с поставщиками и подрядчиками</w:t>
            </w:r>
          </w:p>
        </w:tc>
        <w:tc>
          <w:tcPr>
            <w:tcW w:w="1191" w:type="dxa"/>
          </w:tcPr>
          <w:p w14:paraId="37950B5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6BE1E04D" w14:textId="29095529" w:rsidR="00F0047F" w:rsidRPr="00F0047F" w:rsidRDefault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366CAEE" w14:textId="24F77D7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983E81A" w14:textId="650DBE2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46BE68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A7825B4" w14:textId="5136112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E4B67F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DE07F6A" w14:textId="18D548F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884FC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0C8F957" w14:textId="26FB22B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91274C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E135B" w:rsidRPr="00F0047F" w14:paraId="5FBB304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B9162EC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Решение о проведении инвентаризации</w:t>
            </w:r>
          </w:p>
        </w:tc>
        <w:tc>
          <w:tcPr>
            <w:tcW w:w="1191" w:type="dxa"/>
          </w:tcPr>
          <w:p w14:paraId="438CDC5D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0510439</w:t>
            </w:r>
          </w:p>
        </w:tc>
        <w:tc>
          <w:tcPr>
            <w:tcW w:w="1078" w:type="dxa"/>
          </w:tcPr>
          <w:p w14:paraId="0DEEB388" w14:textId="0DAA458C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</w:t>
            </w: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сводной бюджетной отчетности</w:t>
            </w:r>
          </w:p>
        </w:tc>
        <w:tc>
          <w:tcPr>
            <w:tcW w:w="1276" w:type="dxa"/>
          </w:tcPr>
          <w:p w14:paraId="196A106C" w14:textId="7A00EA58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417" w:type="dxa"/>
          </w:tcPr>
          <w:p w14:paraId="1504B290" w14:textId="6586A46A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134" w:type="dxa"/>
          </w:tcPr>
          <w:p w14:paraId="7043020C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Перед началом инвентаризац</w:t>
            </w: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ии, в том числе перед годовой бухгалтерской отчетностью, при смене ответственных лиц или недостачи</w:t>
            </w:r>
          </w:p>
        </w:tc>
        <w:tc>
          <w:tcPr>
            <w:tcW w:w="1418" w:type="dxa"/>
          </w:tcPr>
          <w:p w14:paraId="55B267FD" w14:textId="7507492E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начальник отдела </w:t>
            </w: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84C48D3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Перед началом инвентаризации, в том числе </w:t>
            </w: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перед годовой бухгалтерской отчетностью, при смене ответственных лиц или недостачи</w:t>
            </w:r>
          </w:p>
        </w:tc>
        <w:tc>
          <w:tcPr>
            <w:tcW w:w="1417" w:type="dxa"/>
          </w:tcPr>
          <w:p w14:paraId="6192A06A" w14:textId="3581B25F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418" w:type="dxa"/>
          </w:tcPr>
          <w:p w14:paraId="5120F393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Перед началом инвентаризации, в том числе перед </w:t>
            </w: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годовой бухгалтерской отчетностью, при смене ответственных лиц или недостачи</w:t>
            </w:r>
          </w:p>
        </w:tc>
        <w:tc>
          <w:tcPr>
            <w:tcW w:w="1417" w:type="dxa"/>
          </w:tcPr>
          <w:p w14:paraId="782D2BE9" w14:textId="08E76038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709" w:type="dxa"/>
          </w:tcPr>
          <w:p w14:paraId="77FA7DDB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5E135B" w:rsidRPr="00F0047F" w14:paraId="69821EE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B37AEB2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Изменение решения о проведении инвентаризации</w:t>
            </w:r>
          </w:p>
        </w:tc>
        <w:tc>
          <w:tcPr>
            <w:tcW w:w="1191" w:type="dxa"/>
          </w:tcPr>
          <w:p w14:paraId="12359E29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0510447</w:t>
            </w:r>
          </w:p>
        </w:tc>
        <w:tc>
          <w:tcPr>
            <w:tcW w:w="1078" w:type="dxa"/>
          </w:tcPr>
          <w:p w14:paraId="2E0146EA" w14:textId="62520653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42FD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20A4572" w14:textId="01B61161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F16CFFF" w14:textId="72300F3C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9366294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8" w:type="dxa"/>
          </w:tcPr>
          <w:p w14:paraId="06707254" w14:textId="1EED929F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2DEBA96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7" w:type="dxa"/>
          </w:tcPr>
          <w:p w14:paraId="55A8DD90" w14:textId="09CEFBDA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A48CBAE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7" w:type="dxa"/>
          </w:tcPr>
          <w:p w14:paraId="65BAC167" w14:textId="7DB8790B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89A7B89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C46A3F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FE909A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сверки расчетов (по расходам)</w:t>
            </w:r>
          </w:p>
        </w:tc>
        <w:tc>
          <w:tcPr>
            <w:tcW w:w="1191" w:type="dxa"/>
          </w:tcPr>
          <w:p w14:paraId="6A23C479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935455F" w14:textId="713AC3DA" w:rsidR="00F0047F" w:rsidRPr="00F0047F" w:rsidRDefault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BB3518A" w14:textId="4793439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94BD0B4" w14:textId="24937BF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C9284B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необходимости, не позднее 14 дней после получения акта сверки от контрагента (поставщика), ежегодно перед составлением годовой инвентаризации расчетов с дебиторами и кредиторами</w:t>
            </w:r>
          </w:p>
        </w:tc>
        <w:tc>
          <w:tcPr>
            <w:tcW w:w="1418" w:type="dxa"/>
          </w:tcPr>
          <w:p w14:paraId="4BFA8672" w14:textId="7FD3360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504AA2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F00020A" w14:textId="261A8C1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E5B27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оформления документа</w:t>
            </w:r>
          </w:p>
        </w:tc>
        <w:tc>
          <w:tcPr>
            <w:tcW w:w="1417" w:type="dxa"/>
          </w:tcPr>
          <w:p w14:paraId="49F7F8D2" w14:textId="3FF238D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9116B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B4578" w:rsidRPr="00F0047F" w14:paraId="3399EEB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D0D9E5C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0E8128E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0504835</w:t>
            </w:r>
          </w:p>
        </w:tc>
        <w:tc>
          <w:tcPr>
            <w:tcW w:w="1078" w:type="dxa"/>
          </w:tcPr>
          <w:p w14:paraId="0C0A2A84" w14:textId="749A76D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7D0DB735" w14:textId="1D8AF3C4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23A615F" w14:textId="4EAC221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4B6296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3B5EBDCA" w14:textId="6CD3C9C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CA3CDC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319BACE" w14:textId="0F16510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D20728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0D6DBCC" w14:textId="60657A48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DBAD568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BB4578" w:rsidRPr="00F0047F" w14:paraId="6E432B0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368C18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91" w:type="dxa"/>
          </w:tcPr>
          <w:p w14:paraId="54D4E4A1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0504089</w:t>
            </w:r>
          </w:p>
        </w:tc>
        <w:tc>
          <w:tcPr>
            <w:tcW w:w="1078" w:type="dxa"/>
          </w:tcPr>
          <w:p w14:paraId="0653E21D" w14:textId="3465097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5B161C0B" w14:textId="15A30A59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A3EC3F5" w14:textId="217BBFF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4F098C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D21A6B1" w14:textId="2593BEE0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F04A811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0B09739" w14:textId="00D6DED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1A65A1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5DA41D4" w14:textId="0540A4F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11C1AF6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BB4578" w:rsidRPr="00F0047F" w14:paraId="035CD07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1D5A4D3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инвентаризаций</w:t>
            </w:r>
          </w:p>
        </w:tc>
        <w:tc>
          <w:tcPr>
            <w:tcW w:w="1191" w:type="dxa"/>
          </w:tcPr>
          <w:p w14:paraId="1C20F60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378AB63E" w14:textId="0FAAD6E0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5F7E4A9A" w14:textId="73844298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B00ED3C" w14:textId="5BCDC2D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D99D0D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50EEA5B8" w14:textId="2BEA6C2A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E587236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22270CF" w14:textId="67BD9EF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E4EA45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A029F93" w14:textId="595E390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1B0B6AC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4FA65C95" w14:textId="77777777" w:rsidTr="00F0047F">
        <w:tc>
          <w:tcPr>
            <w:tcW w:w="15102" w:type="dxa"/>
            <w:gridSpan w:val="13"/>
          </w:tcPr>
          <w:p w14:paraId="1AB5E888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5. Учет расчетов с дебиторами, кредиторами по доходам/расходам</w:t>
            </w:r>
          </w:p>
        </w:tc>
      </w:tr>
      <w:tr w:rsidR="00BB4578" w:rsidRPr="00F0047F" w14:paraId="669004C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C3A9C4B" w14:textId="386E41AE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5 расчетов с дебиторами по доходам</w:t>
            </w:r>
          </w:p>
        </w:tc>
        <w:tc>
          <w:tcPr>
            <w:tcW w:w="1191" w:type="dxa"/>
          </w:tcPr>
          <w:p w14:paraId="2F8AACC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76125B33" w14:textId="5823283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3941B3BB" w14:textId="7079319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2898DEAF" w14:textId="41E3676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0BA3999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1E47402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1276" w:type="dxa"/>
          </w:tcPr>
          <w:p w14:paraId="2E74979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9E7847F" w14:textId="16F3B3E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1D2C86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1E5F60E7" w14:textId="1B61A35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C1541F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2B1BFB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877E3D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группового начисления доходов</w:t>
            </w:r>
          </w:p>
        </w:tc>
        <w:tc>
          <w:tcPr>
            <w:tcW w:w="1191" w:type="dxa"/>
          </w:tcPr>
          <w:p w14:paraId="6A6C82C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0510431</w:t>
            </w:r>
          </w:p>
        </w:tc>
        <w:tc>
          <w:tcPr>
            <w:tcW w:w="1078" w:type="dxa"/>
          </w:tcPr>
          <w:p w14:paraId="5FE2C830" w14:textId="6297280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1A26D1DA" w14:textId="1846E16A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E4D47B3" w14:textId="760BD87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5C47E0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5 числа месяца, следующего за отчетным) при необходимости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распечатывается на бумажный носитель</w:t>
            </w:r>
          </w:p>
        </w:tc>
        <w:tc>
          <w:tcPr>
            <w:tcW w:w="1418" w:type="dxa"/>
          </w:tcPr>
          <w:p w14:paraId="6E2306B7" w14:textId="25FD522E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</w:tcPr>
          <w:p w14:paraId="50C57B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314B3A3" w14:textId="4387C4E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C3C591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0231CDC0" w14:textId="66A079B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BAEF9C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B4578" w:rsidRPr="00F0047F" w14:paraId="34A0658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8136C5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начисления доходов бюджета</w:t>
            </w:r>
          </w:p>
        </w:tc>
        <w:tc>
          <w:tcPr>
            <w:tcW w:w="1191" w:type="dxa"/>
          </w:tcPr>
          <w:p w14:paraId="2C316383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0510837</w:t>
            </w:r>
          </w:p>
        </w:tc>
        <w:tc>
          <w:tcPr>
            <w:tcW w:w="1078" w:type="dxa"/>
          </w:tcPr>
          <w:p w14:paraId="7DC35AC0" w14:textId="2F3B2B49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4A7D6080" w14:textId="61993D4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46EBE5F1" w14:textId="1D741C7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2E1276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2B1F7AE" w14:textId="024665B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</w:tcPr>
          <w:p w14:paraId="3077B6D0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BAD12EA" w14:textId="2257C90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9BB948B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6C3E63F2" w14:textId="30918B0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08D37B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B4578" w:rsidRPr="00F0047F" w14:paraId="48BC9F3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1CC1E8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Извещение о начислении доходов (уточнении начислений)</w:t>
            </w:r>
          </w:p>
        </w:tc>
        <w:tc>
          <w:tcPr>
            <w:tcW w:w="1191" w:type="dxa"/>
          </w:tcPr>
          <w:p w14:paraId="7EBCEBA0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0510432</w:t>
            </w:r>
          </w:p>
        </w:tc>
        <w:tc>
          <w:tcPr>
            <w:tcW w:w="1078" w:type="dxa"/>
          </w:tcPr>
          <w:p w14:paraId="30A84240" w14:textId="519BBAD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42026518" w14:textId="5CE33AF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4F11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0ED2D5F" w14:textId="3D4A681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4F11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5F285A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8" w:type="dxa"/>
          </w:tcPr>
          <w:p w14:paraId="53FF3AE7" w14:textId="61B8B70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  экономического анализа</w:t>
            </w:r>
          </w:p>
        </w:tc>
        <w:tc>
          <w:tcPr>
            <w:tcW w:w="1276" w:type="dxa"/>
          </w:tcPr>
          <w:p w14:paraId="01838FD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7" w:type="dxa"/>
          </w:tcPr>
          <w:p w14:paraId="2F317EAD" w14:textId="2E45EFF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8D57157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7" w:type="dxa"/>
          </w:tcPr>
          <w:p w14:paraId="4F69E850" w14:textId="5FDDA92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D02351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7ED532D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7348FE5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Уведомление об уточнении вида и принадлежности платежа</w:t>
            </w:r>
          </w:p>
        </w:tc>
        <w:tc>
          <w:tcPr>
            <w:tcW w:w="1191" w:type="dxa"/>
          </w:tcPr>
          <w:p w14:paraId="0680FD4A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0531809</w:t>
            </w:r>
          </w:p>
        </w:tc>
        <w:tc>
          <w:tcPr>
            <w:tcW w:w="1078" w:type="dxa"/>
          </w:tcPr>
          <w:p w14:paraId="1D81C319" w14:textId="2076506D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162646F0" w14:textId="382DABC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557C2925" w14:textId="2D704B8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1134" w:type="dxa"/>
          </w:tcPr>
          <w:p w14:paraId="174366FB" w14:textId="0598C23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5 рабочих дней со дня принятия решения </w:t>
            </w:r>
          </w:p>
        </w:tc>
        <w:tc>
          <w:tcPr>
            <w:tcW w:w="1418" w:type="dxa"/>
          </w:tcPr>
          <w:p w14:paraId="0FD26C4D" w14:textId="0652856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  экономического анализа</w:t>
            </w:r>
          </w:p>
        </w:tc>
        <w:tc>
          <w:tcPr>
            <w:tcW w:w="1276" w:type="dxa"/>
          </w:tcPr>
          <w:p w14:paraId="16917388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509ECAA" w14:textId="3C2F9CE0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4E7F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1418" w:type="dxa"/>
          </w:tcPr>
          <w:p w14:paraId="48C921CE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722B2D3" w14:textId="4935F47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657F0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709" w:type="dxa"/>
          </w:tcPr>
          <w:p w14:paraId="3933446F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146C016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40D0846" w14:textId="7D027BBD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Решение о возврате излишне уплаченных сумм </w:t>
            </w:r>
          </w:p>
        </w:tc>
        <w:tc>
          <w:tcPr>
            <w:tcW w:w="1191" w:type="dxa"/>
          </w:tcPr>
          <w:p w14:paraId="13034411" w14:textId="77777777" w:rsidR="00C43C92" w:rsidRPr="00F0047F" w:rsidRDefault="00C43C92" w:rsidP="00C43C92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F570375" w14:textId="253010B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57A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82CA40D" w14:textId="2A8D406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0311A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739E6CFF" w14:textId="7C0EC08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0311A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134" w:type="dxa"/>
          </w:tcPr>
          <w:p w14:paraId="1FC87085" w14:textId="669C999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t>В течение 5 рабочих дней со дня принятия решения</w:t>
            </w:r>
          </w:p>
        </w:tc>
        <w:tc>
          <w:tcPr>
            <w:tcW w:w="1418" w:type="dxa"/>
          </w:tcPr>
          <w:p w14:paraId="679157C9" w14:textId="26D5771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7DA6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отчетности,  экономического анализа</w:t>
            </w:r>
          </w:p>
        </w:tc>
        <w:tc>
          <w:tcPr>
            <w:tcW w:w="1276" w:type="dxa"/>
          </w:tcPr>
          <w:p w14:paraId="4DE1A012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3C6BB83" w14:textId="28AF5E2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4E7F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1418" w:type="dxa"/>
          </w:tcPr>
          <w:p w14:paraId="5A147CC9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F040FF2" w14:textId="0B37FAF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709" w:type="dxa"/>
          </w:tcPr>
          <w:p w14:paraId="39E4AA74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16F898A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E7F91E9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Заявка на возврат</w:t>
            </w:r>
          </w:p>
        </w:tc>
        <w:tc>
          <w:tcPr>
            <w:tcW w:w="1191" w:type="dxa"/>
          </w:tcPr>
          <w:p w14:paraId="4F0D4CEB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0531803</w:t>
            </w:r>
          </w:p>
        </w:tc>
        <w:tc>
          <w:tcPr>
            <w:tcW w:w="1078" w:type="dxa"/>
          </w:tcPr>
          <w:p w14:paraId="4C4CB2D4" w14:textId="7190EB3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57A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5755897" w14:textId="6202B54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7D50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71D47012" w14:textId="75BEE52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7D50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134" w:type="dxa"/>
          </w:tcPr>
          <w:p w14:paraId="7DDC4CDC" w14:textId="4D1A8BF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t>В течение 5 рабочих дней со дня принятия решения о возврате</w:t>
            </w:r>
          </w:p>
        </w:tc>
        <w:tc>
          <w:tcPr>
            <w:tcW w:w="1418" w:type="dxa"/>
          </w:tcPr>
          <w:p w14:paraId="077D8A8A" w14:textId="6645CA8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7DA6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отчетности,  экономического анализа</w:t>
            </w:r>
          </w:p>
        </w:tc>
        <w:tc>
          <w:tcPr>
            <w:tcW w:w="1276" w:type="dxa"/>
          </w:tcPr>
          <w:p w14:paraId="763871E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E7767DD" w14:textId="6CCC590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1418" w:type="dxa"/>
          </w:tcPr>
          <w:p w14:paraId="75D8704F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B597D9D" w14:textId="7E5480D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709" w:type="dxa"/>
          </w:tcPr>
          <w:p w14:paraId="0334ADB5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029D622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A05E6D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Бухгалтерская справка</w:t>
            </w:r>
          </w:p>
        </w:tc>
        <w:tc>
          <w:tcPr>
            <w:tcW w:w="1191" w:type="dxa"/>
          </w:tcPr>
          <w:p w14:paraId="2F7677BD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6EDC6420" w14:textId="4A7C59E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7FA10FF" w14:textId="3B3F8E0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6F6AB35E" w14:textId="4267199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6B7007D8" w14:textId="6E7DBAC4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мере возникновения факта хозяйственной жизни,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не позднее 5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рабочих дней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43E9DC7C" w14:textId="7707773B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BC53FD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3CEF1409" w14:textId="21CCB0A0" w:rsidR="00C43C92" w:rsidRPr="00F0047F" w:rsidRDefault="00E4588B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AE07250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F8E471F" w14:textId="63013523" w:rsidR="00C43C92" w:rsidRPr="00F0047F" w:rsidRDefault="00E4588B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04B44D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91E73B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41BDEE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признании безнадежной к взысканию задолженности по доходам</w:t>
            </w:r>
          </w:p>
        </w:tc>
        <w:tc>
          <w:tcPr>
            <w:tcW w:w="1191" w:type="dxa"/>
          </w:tcPr>
          <w:p w14:paraId="5C42D3E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0510436</w:t>
            </w:r>
          </w:p>
        </w:tc>
        <w:tc>
          <w:tcPr>
            <w:tcW w:w="1078" w:type="dxa"/>
          </w:tcPr>
          <w:p w14:paraId="0AC72CAB" w14:textId="6EAE0C27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</w:t>
            </w:r>
          </w:p>
        </w:tc>
        <w:tc>
          <w:tcPr>
            <w:tcW w:w="1276" w:type="dxa"/>
          </w:tcPr>
          <w:p w14:paraId="16094C01" w14:textId="7CC85373" w:rsidR="00F0047F" w:rsidRPr="00F0047F" w:rsidRDefault="00E458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274248"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 w:rsidR="00274248"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14:paraId="7DB57875" w14:textId="08004149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1134" w:type="dxa"/>
          </w:tcPr>
          <w:p w14:paraId="35DB264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истечения срока принудительного взыскания задолженности</w:t>
            </w:r>
          </w:p>
        </w:tc>
        <w:tc>
          <w:tcPr>
            <w:tcW w:w="1418" w:type="dxa"/>
          </w:tcPr>
          <w:p w14:paraId="335747EF" w14:textId="5054725F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1276" w:type="dxa"/>
          </w:tcPr>
          <w:p w14:paraId="366F57C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886E007" w14:textId="46FDE247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1418" w:type="dxa"/>
          </w:tcPr>
          <w:p w14:paraId="194D66F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9745704" w14:textId="050C57D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74248"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="00274248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 w:rsidR="0027424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274248"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 w:rsidR="00274248"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709" w:type="dxa"/>
          </w:tcPr>
          <w:p w14:paraId="0F3B18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1445E28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04A2838" w14:textId="38BAFD5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списании задолженности, не востребованной кредиторами</w:t>
            </w:r>
          </w:p>
        </w:tc>
        <w:tc>
          <w:tcPr>
            <w:tcW w:w="1191" w:type="dxa"/>
          </w:tcPr>
          <w:p w14:paraId="47F5C608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0510437</w:t>
            </w:r>
          </w:p>
        </w:tc>
        <w:tc>
          <w:tcPr>
            <w:tcW w:w="1078" w:type="dxa"/>
          </w:tcPr>
          <w:p w14:paraId="3ABB0B01" w14:textId="76D3D30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4A206FF" w14:textId="0434EEB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46F3321D" w14:textId="571297D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AD6555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8" w:type="dxa"/>
          </w:tcPr>
          <w:p w14:paraId="0B946CB5" w14:textId="4CA106D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270A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81B128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1A2966B" w14:textId="0ADF646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5714462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7" w:type="dxa"/>
          </w:tcPr>
          <w:p w14:paraId="155968AD" w14:textId="095268A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2117F1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42382C4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80F7BCD" w14:textId="7895264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признании (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восстановле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 сомнительной задолженности по доходам</w:t>
            </w:r>
          </w:p>
        </w:tc>
        <w:tc>
          <w:tcPr>
            <w:tcW w:w="1191" w:type="dxa"/>
          </w:tcPr>
          <w:p w14:paraId="650D5AD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0510445</w:t>
            </w:r>
          </w:p>
        </w:tc>
        <w:tc>
          <w:tcPr>
            <w:tcW w:w="1078" w:type="dxa"/>
          </w:tcPr>
          <w:p w14:paraId="4C639FA2" w14:textId="2BA03F5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4EFF168" w14:textId="00EAB93E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40CD74F" w14:textId="3EFD5FE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BACB1D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8" w:type="dxa"/>
          </w:tcPr>
          <w:p w14:paraId="4B2F4B2A" w14:textId="10EBE96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270A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0635DBA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F0F8FBF" w14:textId="7F217B7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30A70E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7" w:type="dxa"/>
          </w:tcPr>
          <w:p w14:paraId="4298F6B9" w14:textId="47B9784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13DFDA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6AE23B7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008A13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восстановлении кредиторской задолженности</w:t>
            </w:r>
          </w:p>
        </w:tc>
        <w:tc>
          <w:tcPr>
            <w:tcW w:w="1191" w:type="dxa"/>
          </w:tcPr>
          <w:p w14:paraId="661DFAC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0510446</w:t>
            </w:r>
          </w:p>
        </w:tc>
        <w:tc>
          <w:tcPr>
            <w:tcW w:w="1078" w:type="dxa"/>
          </w:tcPr>
          <w:p w14:paraId="272B3DF4" w14:textId="605CFD9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F47296" w14:textId="2686856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CDCC020" w14:textId="6AD5DA4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BC39173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8" w:type="dxa"/>
          </w:tcPr>
          <w:p w14:paraId="58AFAC23" w14:textId="50F632B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10E31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66B9FD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9E0E9BB" w14:textId="68359D7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4737BD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7" w:type="dxa"/>
          </w:tcPr>
          <w:p w14:paraId="6D6360FD" w14:textId="16B30EA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88CC159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2490928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411012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сверки расчетов (по доходам)</w:t>
            </w:r>
          </w:p>
        </w:tc>
        <w:tc>
          <w:tcPr>
            <w:tcW w:w="1191" w:type="dxa"/>
          </w:tcPr>
          <w:p w14:paraId="1B670260" w14:textId="77777777" w:rsidR="00CA7BA3" w:rsidRPr="00F0047F" w:rsidRDefault="00CA7BA3" w:rsidP="00CA7BA3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59D2ED59" w14:textId="646492D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</w:t>
            </w:r>
            <w:r w:rsidRPr="003F6F6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сводной бюджетной отчетности</w:t>
            </w:r>
          </w:p>
        </w:tc>
        <w:tc>
          <w:tcPr>
            <w:tcW w:w="1276" w:type="dxa"/>
          </w:tcPr>
          <w:p w14:paraId="0BE84C52" w14:textId="44683CC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 w:rsidRPr="00AF32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417" w:type="dxa"/>
          </w:tcPr>
          <w:p w14:paraId="69C4A939" w14:textId="4E15400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 w:rsidRPr="00AF32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134" w:type="dxa"/>
          </w:tcPr>
          <w:p w14:paraId="389CDBD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течение одного месяца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получения акта сверки от контрагента (плательщика доходов в бюджет)</w:t>
            </w:r>
          </w:p>
        </w:tc>
        <w:tc>
          <w:tcPr>
            <w:tcW w:w="1418" w:type="dxa"/>
          </w:tcPr>
          <w:p w14:paraId="74AA31F9" w14:textId="4425904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10E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начальник отдела </w:t>
            </w:r>
            <w:r w:rsidRPr="00F10E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4C151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41D2FCE2" w14:textId="48EBD42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418" w:type="dxa"/>
          </w:tcPr>
          <w:p w14:paraId="563C53E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636B8AAD" w14:textId="4418CC8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709" w:type="dxa"/>
          </w:tcPr>
          <w:p w14:paraId="2FB3ECCF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CA7BA3" w:rsidRPr="00F0047F" w14:paraId="70A194A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950EF0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10EF823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0504835</w:t>
            </w:r>
          </w:p>
        </w:tc>
        <w:tc>
          <w:tcPr>
            <w:tcW w:w="1078" w:type="dxa"/>
          </w:tcPr>
          <w:p w14:paraId="4F625BAE" w14:textId="1C7D90D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63FFCD" w14:textId="17CB9F0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65909EE" w14:textId="068294D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0DEBA9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BA9F9FE" w14:textId="57B8F00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2E860E9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7DAAA1B" w14:textId="1A3F7DD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ABC910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6F144408" w14:textId="57FEEDF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782D13A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28EC4D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1D1C5B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91" w:type="dxa"/>
          </w:tcPr>
          <w:p w14:paraId="679B6DC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0504089</w:t>
            </w:r>
          </w:p>
        </w:tc>
        <w:tc>
          <w:tcPr>
            <w:tcW w:w="1078" w:type="dxa"/>
          </w:tcPr>
          <w:p w14:paraId="50CF32C7" w14:textId="46A48B1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7DBD1B6" w14:textId="24C7E84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07090FA8" w14:textId="5E54843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01AA600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0327E4E" w14:textId="39986E6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C242BB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2ACD601" w14:textId="2034B2C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анализа</w:t>
            </w:r>
          </w:p>
        </w:tc>
        <w:tc>
          <w:tcPr>
            <w:tcW w:w="1418" w:type="dxa"/>
          </w:tcPr>
          <w:p w14:paraId="3B9A8A2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32B1DC73" w14:textId="2D8512D2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C62E4B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39B4019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C78CE23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по поступлениям</w:t>
            </w:r>
          </w:p>
        </w:tc>
        <w:tc>
          <w:tcPr>
            <w:tcW w:w="1191" w:type="dxa"/>
          </w:tcPr>
          <w:p w14:paraId="1188C56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0504091</w:t>
            </w:r>
          </w:p>
        </w:tc>
        <w:tc>
          <w:tcPr>
            <w:tcW w:w="1078" w:type="dxa"/>
          </w:tcPr>
          <w:p w14:paraId="470A7642" w14:textId="6E2414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7679A64" w14:textId="5884DE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5C9AD50E" w14:textId="002A015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3AEC552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178A7AB4" w14:textId="17DA8F3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692093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B780A7A" w14:textId="11966BC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418" w:type="dxa"/>
          </w:tcPr>
          <w:p w14:paraId="6736A41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3641E1EB" w14:textId="52B233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709" w:type="dxa"/>
          </w:tcPr>
          <w:p w14:paraId="1884CCD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38BA78F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9AEE13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инвентаризаций</w:t>
            </w:r>
          </w:p>
        </w:tc>
        <w:tc>
          <w:tcPr>
            <w:tcW w:w="1191" w:type="dxa"/>
          </w:tcPr>
          <w:p w14:paraId="5503CF0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0E293E25" w14:textId="19C58B4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F41D0AE" w14:textId="4648BA6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AEF88BC" w14:textId="3871AE0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25D9938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6BCBDC2C" w14:textId="3F840E8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6CA743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FD9B2CF" w14:textId="59E21DE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DAD6B9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01056922" w14:textId="2E32138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79EF8C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367A9173" w14:textId="77777777" w:rsidTr="00F0047F">
        <w:tc>
          <w:tcPr>
            <w:tcW w:w="15102" w:type="dxa"/>
            <w:gridSpan w:val="13"/>
          </w:tcPr>
          <w:p w14:paraId="64C00B33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6. Учет нефинансовых активов</w:t>
            </w:r>
          </w:p>
        </w:tc>
      </w:tr>
      <w:tr w:rsidR="008F5625" w:rsidRPr="00F0047F" w14:paraId="1DE8BE1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72AAE2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приеме-передаче объектов нефинансовых активов</w:t>
            </w:r>
          </w:p>
        </w:tc>
        <w:tc>
          <w:tcPr>
            <w:tcW w:w="1191" w:type="dxa"/>
          </w:tcPr>
          <w:p w14:paraId="5B683C6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0504101</w:t>
            </w:r>
          </w:p>
        </w:tc>
        <w:tc>
          <w:tcPr>
            <w:tcW w:w="1078" w:type="dxa"/>
          </w:tcPr>
          <w:p w14:paraId="48E114C7" w14:textId="69BD9D47" w:rsidR="00F0047F" w:rsidRPr="00F0047F" w:rsidRDefault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E6F154" w14:textId="29D31F91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FC517F5" w14:textId="6D0143A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734CFF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ввода основных средств в эксплуатацию</w:t>
            </w:r>
          </w:p>
        </w:tc>
        <w:tc>
          <w:tcPr>
            <w:tcW w:w="1418" w:type="dxa"/>
          </w:tcPr>
          <w:p w14:paraId="701B3F3F" w14:textId="47F852D9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56522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9A0B76" w14:textId="72EE39B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2B6ACA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250A1CAC" w14:textId="30E682F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FFAA71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6025904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4D1AD63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Накладная на внутреннее перемещение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объектов нефинансовых активов</w:t>
            </w:r>
          </w:p>
        </w:tc>
        <w:tc>
          <w:tcPr>
            <w:tcW w:w="1191" w:type="dxa"/>
          </w:tcPr>
          <w:p w14:paraId="7AF55C71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0504102</w:t>
            </w:r>
          </w:p>
        </w:tc>
        <w:tc>
          <w:tcPr>
            <w:tcW w:w="1078" w:type="dxa"/>
          </w:tcPr>
          <w:p w14:paraId="31E86512" w14:textId="1D3B70E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работников (материально ответственных лиц)</w:t>
            </w:r>
          </w:p>
        </w:tc>
        <w:tc>
          <w:tcPr>
            <w:tcW w:w="1276" w:type="dxa"/>
          </w:tcPr>
          <w:p w14:paraId="3B7A2D7E" w14:textId="713F7FE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0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 w:rsidRPr="00EF50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417" w:type="dxa"/>
          </w:tcPr>
          <w:p w14:paraId="59301F53" w14:textId="748FBCB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0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 w:rsidRPr="00EF50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 </w:t>
            </w:r>
          </w:p>
        </w:tc>
        <w:tc>
          <w:tcPr>
            <w:tcW w:w="1134" w:type="dxa"/>
          </w:tcPr>
          <w:p w14:paraId="262EAA37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момент перемещения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основных средств</w:t>
            </w:r>
          </w:p>
        </w:tc>
        <w:tc>
          <w:tcPr>
            <w:tcW w:w="1418" w:type="dxa"/>
          </w:tcPr>
          <w:p w14:paraId="6744CB82" w14:textId="3D12096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4017A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представления документа</w:t>
            </w:r>
          </w:p>
        </w:tc>
        <w:tc>
          <w:tcPr>
            <w:tcW w:w="1417" w:type="dxa"/>
          </w:tcPr>
          <w:p w14:paraId="16D89BA5" w14:textId="6010138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418" w:type="dxa"/>
          </w:tcPr>
          <w:p w14:paraId="0ED7B5F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представления документа</w:t>
            </w:r>
          </w:p>
        </w:tc>
        <w:tc>
          <w:tcPr>
            <w:tcW w:w="1417" w:type="dxa"/>
          </w:tcPr>
          <w:p w14:paraId="046CF1AB" w14:textId="505C092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709" w:type="dxa"/>
          </w:tcPr>
          <w:p w14:paraId="627FE94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540148" w:rsidRPr="00F0047F" w14:paraId="684CD68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C1BD552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1191" w:type="dxa"/>
          </w:tcPr>
          <w:p w14:paraId="72D37E1B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0504104</w:t>
            </w:r>
          </w:p>
        </w:tc>
        <w:tc>
          <w:tcPr>
            <w:tcW w:w="1078" w:type="dxa"/>
          </w:tcPr>
          <w:p w14:paraId="3699D16A" w14:textId="754D4F1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6038FDF" w14:textId="60C5926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1B338FA" w14:textId="0C42B5E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39D95EE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списания основных средств</w:t>
            </w:r>
          </w:p>
        </w:tc>
        <w:tc>
          <w:tcPr>
            <w:tcW w:w="1418" w:type="dxa"/>
          </w:tcPr>
          <w:p w14:paraId="6F8D8D65" w14:textId="16FA8AA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47655E7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CA3C48" w14:textId="6C537E5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6B778D4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647448E4" w14:textId="213E3F64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C1D3A27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1BA1E0B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7F6D6A2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приема-передачи объектов, полученных в личное пользование</w:t>
            </w:r>
          </w:p>
        </w:tc>
        <w:tc>
          <w:tcPr>
            <w:tcW w:w="1191" w:type="dxa"/>
          </w:tcPr>
          <w:p w14:paraId="4394BD6C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0510434</w:t>
            </w:r>
          </w:p>
        </w:tc>
        <w:tc>
          <w:tcPr>
            <w:tcW w:w="1078" w:type="dxa"/>
          </w:tcPr>
          <w:p w14:paraId="3C33B765" w14:textId="198D7F7D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70F6B65" w14:textId="2D72FD5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1D60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597C308" w14:textId="3EF958A9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1D60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A21CC5D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приема-передачи объектов, полученных в личное пользование</w:t>
            </w:r>
          </w:p>
        </w:tc>
        <w:tc>
          <w:tcPr>
            <w:tcW w:w="1418" w:type="dxa"/>
          </w:tcPr>
          <w:p w14:paraId="7DAA1068" w14:textId="5C0279FB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44531B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834E6E2" w14:textId="4FA5BFE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08A4F2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550B9EB3" w14:textId="6942D3E8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9D42BD2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274F1C9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C36CCFC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Требование-накладная</w:t>
            </w:r>
          </w:p>
        </w:tc>
        <w:tc>
          <w:tcPr>
            <w:tcW w:w="1191" w:type="dxa"/>
          </w:tcPr>
          <w:p w14:paraId="4D62A6B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0504204</w:t>
            </w:r>
          </w:p>
        </w:tc>
        <w:tc>
          <w:tcPr>
            <w:tcW w:w="1078" w:type="dxa"/>
          </w:tcPr>
          <w:p w14:paraId="5CA31CD6" w14:textId="6B8C77C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89633D3" w14:textId="29FA215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54F300C" w14:textId="07B3A13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9F302B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выдачи материальных ценностей</w:t>
            </w:r>
          </w:p>
        </w:tc>
        <w:tc>
          <w:tcPr>
            <w:tcW w:w="1418" w:type="dxa"/>
          </w:tcPr>
          <w:p w14:paraId="3ABC15D3" w14:textId="53ABE45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C9E165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7CC0DE1" w14:textId="549A64D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A3D376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0983028C" w14:textId="5963AB7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2057B12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00847C7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1085F11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списании материальных запасов</w:t>
            </w:r>
          </w:p>
        </w:tc>
        <w:tc>
          <w:tcPr>
            <w:tcW w:w="1191" w:type="dxa"/>
          </w:tcPr>
          <w:p w14:paraId="5933DEF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0504230</w:t>
            </w:r>
          </w:p>
        </w:tc>
        <w:tc>
          <w:tcPr>
            <w:tcW w:w="1078" w:type="dxa"/>
          </w:tcPr>
          <w:p w14:paraId="35FDE175" w14:textId="70FF60F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7BF07AA" w14:textId="3C08524B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695ED82" w14:textId="77AF444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0C56B84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списания материальных запасов</w:t>
            </w:r>
          </w:p>
        </w:tc>
        <w:tc>
          <w:tcPr>
            <w:tcW w:w="1418" w:type="dxa"/>
          </w:tcPr>
          <w:p w14:paraId="10BA983F" w14:textId="7591A00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16F74F0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E6030B" w14:textId="349CEFD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20F670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73F073EC" w14:textId="01A7C06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A9C12A7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217A0C5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5A8AFDB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об утилизации (уничтожении) материальных ценностей</w:t>
            </w:r>
          </w:p>
        </w:tc>
        <w:tc>
          <w:tcPr>
            <w:tcW w:w="1191" w:type="dxa"/>
          </w:tcPr>
          <w:p w14:paraId="636F6CB4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0510435</w:t>
            </w:r>
          </w:p>
        </w:tc>
        <w:tc>
          <w:tcPr>
            <w:tcW w:w="1078" w:type="dxa"/>
          </w:tcPr>
          <w:p w14:paraId="44AA1C6B" w14:textId="3F0145F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D110558" w14:textId="785EC45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106DDF5" w14:textId="029F17A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1F7DC371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уничтожения материальных запасов и основных средств, которые были списаны с балансового учета на забалансовый счет</w:t>
            </w:r>
          </w:p>
        </w:tc>
        <w:tc>
          <w:tcPr>
            <w:tcW w:w="1418" w:type="dxa"/>
          </w:tcPr>
          <w:p w14:paraId="36BF8BCF" w14:textId="520DBB68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D63622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8B99032" w14:textId="6629073D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1DD84C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4A3BFCD1" w14:textId="71CBB7E4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A5ECA0B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1F65AFA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237773C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консервации (расконсервации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) объекта основных средств</w:t>
            </w:r>
          </w:p>
        </w:tc>
        <w:tc>
          <w:tcPr>
            <w:tcW w:w="1191" w:type="dxa"/>
          </w:tcPr>
          <w:p w14:paraId="04E623A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0510433</w:t>
            </w:r>
          </w:p>
        </w:tc>
        <w:tc>
          <w:tcPr>
            <w:tcW w:w="1078" w:type="dxa"/>
          </w:tcPr>
          <w:p w14:paraId="0BF24B89" w14:textId="45714F0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</w:t>
            </w:r>
            <w:r w:rsidRPr="000456B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сводной бюджетной отчетности</w:t>
            </w:r>
          </w:p>
        </w:tc>
        <w:tc>
          <w:tcPr>
            <w:tcW w:w="1276" w:type="dxa"/>
          </w:tcPr>
          <w:p w14:paraId="69486B08" w14:textId="404D78E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417" w:type="dxa"/>
          </w:tcPr>
          <w:p w14:paraId="1A3F0ED0" w14:textId="6B4A67A0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134" w:type="dxa"/>
          </w:tcPr>
          <w:p w14:paraId="0028138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 принятии решения о приостановле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нии эксплуатации основного средства на срок более трех месяцев или возобновлении эксплуатации</w:t>
            </w:r>
          </w:p>
        </w:tc>
        <w:tc>
          <w:tcPr>
            <w:tcW w:w="1418" w:type="dxa"/>
          </w:tcPr>
          <w:p w14:paraId="1C823DAC" w14:textId="43173C6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B84AD3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представления документа</w:t>
            </w:r>
          </w:p>
        </w:tc>
        <w:tc>
          <w:tcPr>
            <w:tcW w:w="1417" w:type="dxa"/>
          </w:tcPr>
          <w:p w14:paraId="3BF665B5" w14:textId="780BE56A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1418" w:type="dxa"/>
          </w:tcPr>
          <w:p w14:paraId="76A8B03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утверждения документа</w:t>
            </w:r>
          </w:p>
        </w:tc>
        <w:tc>
          <w:tcPr>
            <w:tcW w:w="1417" w:type="dxa"/>
          </w:tcPr>
          <w:p w14:paraId="407CF131" w14:textId="2423CD1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</w:p>
        </w:tc>
        <w:tc>
          <w:tcPr>
            <w:tcW w:w="709" w:type="dxa"/>
          </w:tcPr>
          <w:p w14:paraId="143DBC1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540148" w:rsidRPr="00F0047F" w14:paraId="00215BB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103F5C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выдачи материальных ценностей на нужды учреждения</w:t>
            </w:r>
          </w:p>
        </w:tc>
        <w:tc>
          <w:tcPr>
            <w:tcW w:w="1191" w:type="dxa"/>
          </w:tcPr>
          <w:p w14:paraId="595B6DE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0504210</w:t>
            </w:r>
          </w:p>
        </w:tc>
        <w:tc>
          <w:tcPr>
            <w:tcW w:w="1078" w:type="dxa"/>
          </w:tcPr>
          <w:p w14:paraId="2394540B" w14:textId="642699F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(материально ответственных лиц)</w:t>
            </w:r>
          </w:p>
        </w:tc>
        <w:tc>
          <w:tcPr>
            <w:tcW w:w="1276" w:type="dxa"/>
          </w:tcPr>
          <w:p w14:paraId="0C690004" w14:textId="0599C71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746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3326103" w14:textId="65ADAF3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746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EC0757A" w14:textId="75C47FC4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выдачи материальных ценностей в использование для хозяйственных целей, передачи в эксплуатацию объектов основных средств стоимостью до 10000,00 рублей включительно за единиц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  <w:tc>
          <w:tcPr>
            <w:tcW w:w="1418" w:type="dxa"/>
          </w:tcPr>
          <w:p w14:paraId="28678471" w14:textId="6B0963F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650A29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E7A55E4" w14:textId="019099C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63E0045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39D1509" w14:textId="198AFAE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C3CB610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4E2F478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DA219C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прекращении признания активами объектов НФА</w:t>
            </w:r>
          </w:p>
        </w:tc>
        <w:tc>
          <w:tcPr>
            <w:tcW w:w="1191" w:type="dxa"/>
          </w:tcPr>
          <w:p w14:paraId="1EC3AD5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0510440</w:t>
            </w:r>
          </w:p>
        </w:tc>
        <w:tc>
          <w:tcPr>
            <w:tcW w:w="1078" w:type="dxa"/>
          </w:tcPr>
          <w:p w14:paraId="53DE292A" w14:textId="5BB04B15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CDE1770" w14:textId="135935BA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3F35DBBC" w14:textId="15C57DB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03B900B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После проведения инвентаризации и принятия решения о списании с баланса и отражении на забалансовом счете основных средств, материальных запасов и нематериальных активов, которые не будут использоваться в деятельности и не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признаются активом</w:t>
            </w:r>
          </w:p>
        </w:tc>
        <w:tc>
          <w:tcPr>
            <w:tcW w:w="1418" w:type="dxa"/>
          </w:tcPr>
          <w:p w14:paraId="5811BA2E" w14:textId="3CF6039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B205BC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36E2F7E" w14:textId="3968F58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1520F02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BAAF4C5" w14:textId="5A0A44FA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87CFE29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28FEA89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6D70D30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признании объектов нефинансовых активов</w:t>
            </w:r>
          </w:p>
        </w:tc>
        <w:tc>
          <w:tcPr>
            <w:tcW w:w="1191" w:type="dxa"/>
          </w:tcPr>
          <w:p w14:paraId="03219E7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0510441</w:t>
            </w:r>
          </w:p>
        </w:tc>
        <w:tc>
          <w:tcPr>
            <w:tcW w:w="1078" w:type="dxa"/>
          </w:tcPr>
          <w:p w14:paraId="3BC80AC6" w14:textId="6B473F9B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45230D7" w14:textId="7B398365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60286997" w14:textId="10EB5F0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967BC9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принятия к учету имущества, которое купили, получили безвозмездно, в возмещение ущерба или обнаружили во время проведения инвентаризации в виде излишек, после проведения реконструкции (модернизации), дооборудования основных средств</w:t>
            </w:r>
          </w:p>
        </w:tc>
        <w:tc>
          <w:tcPr>
            <w:tcW w:w="1418" w:type="dxa"/>
          </w:tcPr>
          <w:p w14:paraId="6BBBCF6A" w14:textId="5C67ECA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F11036E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BD586B" w14:textId="0E11D7A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CF5E95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104D093" w14:textId="1DB3095C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0C24C8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70ACC83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C9599A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об оценке стоимости имущества, отчуждаемого не в пользу организаций бюджетной сферы</w:t>
            </w:r>
          </w:p>
        </w:tc>
        <w:tc>
          <w:tcPr>
            <w:tcW w:w="1191" w:type="dxa"/>
          </w:tcPr>
          <w:p w14:paraId="22339A9B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0510442</w:t>
            </w:r>
          </w:p>
        </w:tc>
        <w:tc>
          <w:tcPr>
            <w:tcW w:w="1078" w:type="dxa"/>
          </w:tcPr>
          <w:p w14:paraId="30BEF7B0" w14:textId="2B64D2D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930EA70" w14:textId="1AA96C7E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49E99D0" w14:textId="40F5ED50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37F93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принятия решения о безвозмездной передачи основных средств, материальных запасов, нематериальных активов коммерческим организациям или физическим лицам</w:t>
            </w:r>
          </w:p>
        </w:tc>
        <w:tc>
          <w:tcPr>
            <w:tcW w:w="1418" w:type="dxa"/>
          </w:tcPr>
          <w:p w14:paraId="303F3F82" w14:textId="5CA44E7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5741D3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292A425" w14:textId="0884B18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EB00A5D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28A7358" w14:textId="086DBDE1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477BD7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637327F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F8A9A9D" w14:textId="702046B9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7 по выбытию и перемещению нефинансовых активов</w:t>
            </w:r>
          </w:p>
        </w:tc>
        <w:tc>
          <w:tcPr>
            <w:tcW w:w="1191" w:type="dxa"/>
          </w:tcPr>
          <w:p w14:paraId="735A336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6672E35D" w14:textId="597D0DC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8944D2" w14:textId="077D318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D22048F" w14:textId="23880DF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D159460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15 числа месяца, следующего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FEA0A14" w14:textId="622AE91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918DFE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B00EBF7" w14:textId="51C8AFA1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D69406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15 числа месяца, следующего за отчетным) при необходимости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распечатывается на бумажный носитель</w:t>
            </w:r>
          </w:p>
        </w:tc>
        <w:tc>
          <w:tcPr>
            <w:tcW w:w="1417" w:type="dxa"/>
          </w:tcPr>
          <w:p w14:paraId="69D823A7" w14:textId="64C7A86E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3DCAA04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2E90B30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CD9D9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1191" w:type="dxa"/>
          </w:tcPr>
          <w:p w14:paraId="4C6EC4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0504207</w:t>
            </w:r>
          </w:p>
        </w:tc>
        <w:tc>
          <w:tcPr>
            <w:tcW w:w="1078" w:type="dxa"/>
          </w:tcPr>
          <w:p w14:paraId="506A0C21" w14:textId="0A2CD8EF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F6036E4" w14:textId="670B32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92687B1" w14:textId="7E088C0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6307A59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поступления материальных ценностей (в том числе основных средств, материальных запасов)</w:t>
            </w:r>
          </w:p>
        </w:tc>
        <w:tc>
          <w:tcPr>
            <w:tcW w:w="1418" w:type="dxa"/>
          </w:tcPr>
          <w:p w14:paraId="1CD29BA6" w14:textId="6287653F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6A9F7A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18FE03F" w14:textId="2C0C7DB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79AAB6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3AE5215" w14:textId="7B4E350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18FA3ED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1801FA" w:rsidRPr="00F0047F" w14:paraId="6EA8D59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03218F3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Книга учета бланков строгой отчетности</w:t>
            </w:r>
          </w:p>
        </w:tc>
        <w:tc>
          <w:tcPr>
            <w:tcW w:w="1191" w:type="dxa"/>
          </w:tcPr>
          <w:p w14:paraId="1CF3D53B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0504045</w:t>
            </w:r>
          </w:p>
        </w:tc>
        <w:tc>
          <w:tcPr>
            <w:tcW w:w="1078" w:type="dxa"/>
          </w:tcPr>
          <w:p w14:paraId="5147FFB1" w14:textId="70DB3DAF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29078F" w14:textId="2ADB7754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587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B13E620" w14:textId="2C3B40BD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587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156FFFB1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получения (выдачи) бланков строгой отчетности</w:t>
            </w:r>
          </w:p>
        </w:tc>
        <w:tc>
          <w:tcPr>
            <w:tcW w:w="1418" w:type="dxa"/>
          </w:tcPr>
          <w:p w14:paraId="04B0E745" w14:textId="6EBDD8FF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1A4FDDD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1ABB8D1" w14:textId="4AC4A5D0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3DDDFE0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получения (выдачи) бланков строгой отчетности</w:t>
            </w:r>
          </w:p>
        </w:tc>
        <w:tc>
          <w:tcPr>
            <w:tcW w:w="1417" w:type="dxa"/>
          </w:tcPr>
          <w:p w14:paraId="61E265D3" w14:textId="036178D0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5692B24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2139B94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174066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списании бланков строгой отчетности</w:t>
            </w:r>
          </w:p>
        </w:tc>
        <w:tc>
          <w:tcPr>
            <w:tcW w:w="1191" w:type="dxa"/>
          </w:tcPr>
          <w:p w14:paraId="3D0E5F9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0504816</w:t>
            </w:r>
          </w:p>
        </w:tc>
        <w:tc>
          <w:tcPr>
            <w:tcW w:w="1078" w:type="dxa"/>
          </w:tcPr>
          <w:p w14:paraId="6B76428D" w14:textId="28AC2B2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(материально ответственных лиц)</w:t>
            </w:r>
          </w:p>
        </w:tc>
        <w:tc>
          <w:tcPr>
            <w:tcW w:w="1276" w:type="dxa"/>
          </w:tcPr>
          <w:p w14:paraId="32E4107D" w14:textId="4D56416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250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2594939" w14:textId="7D81751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250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65B0A4A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До 10 числа месяца, следующего за месяцем, в котором производилась выдача бланков строгой отчетности</w:t>
            </w:r>
          </w:p>
        </w:tc>
        <w:tc>
          <w:tcPr>
            <w:tcW w:w="1418" w:type="dxa"/>
          </w:tcPr>
          <w:p w14:paraId="4DA69904" w14:textId="5A2FC16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490A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C1213F2" w14:textId="3AF0804F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C93F23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2C131BB" w14:textId="7104218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89D9A6B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63856E6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E860B1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Извещение</w:t>
            </w:r>
          </w:p>
        </w:tc>
        <w:tc>
          <w:tcPr>
            <w:tcW w:w="1191" w:type="dxa"/>
          </w:tcPr>
          <w:p w14:paraId="376589CA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0504805</w:t>
            </w:r>
          </w:p>
        </w:tc>
        <w:tc>
          <w:tcPr>
            <w:tcW w:w="1078" w:type="dxa"/>
          </w:tcPr>
          <w:p w14:paraId="4D63E8F1" w14:textId="6011E92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0EF0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CEC483C" w14:textId="0798275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F9BE1BD" w14:textId="439B0C33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A2FF57C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приемки-передачи имущества, активов</w:t>
            </w:r>
          </w:p>
        </w:tc>
        <w:tc>
          <w:tcPr>
            <w:tcW w:w="1418" w:type="dxa"/>
          </w:tcPr>
          <w:p w14:paraId="1CE9907B" w14:textId="39D2454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7589108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BC0AB49" w14:textId="7B692A5F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977DF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получения (выдачи) бланков строгой отчетности</w:t>
            </w:r>
          </w:p>
        </w:tc>
        <w:tc>
          <w:tcPr>
            <w:tcW w:w="1417" w:type="dxa"/>
          </w:tcPr>
          <w:p w14:paraId="26B391F1" w14:textId="5D07D58E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1F29D3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1527303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0E9BDE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72267E16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49BFFCEA" w14:textId="4EC4949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0EF0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360E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65567EA3" w14:textId="244864C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7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5A67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7" w:type="dxa"/>
          </w:tcPr>
          <w:p w14:paraId="4245270E" w14:textId="2F78B13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7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 w:rsidRPr="005A67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134" w:type="dxa"/>
          </w:tcPr>
          <w:p w14:paraId="71F816E1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момент совершения хозяйственной операции</w:t>
            </w:r>
          </w:p>
        </w:tc>
        <w:tc>
          <w:tcPr>
            <w:tcW w:w="1418" w:type="dxa"/>
          </w:tcPr>
          <w:p w14:paraId="5592AAED" w14:textId="3ACE588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76B4233B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7B8862A" w14:textId="63E8A071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8" w:type="dxa"/>
          </w:tcPr>
          <w:p w14:paraId="7D0003A6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0498E408" w14:textId="72F187E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709" w:type="dxa"/>
          </w:tcPr>
          <w:p w14:paraId="7870A998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8F3530" w:rsidRPr="00F0047F" w14:paraId="6A9704E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729677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 учета нефинансовых активов</w:t>
            </w:r>
          </w:p>
        </w:tc>
        <w:tc>
          <w:tcPr>
            <w:tcW w:w="1191" w:type="dxa"/>
          </w:tcPr>
          <w:p w14:paraId="160301D7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0504031</w:t>
            </w:r>
          </w:p>
        </w:tc>
        <w:tc>
          <w:tcPr>
            <w:tcW w:w="1078" w:type="dxa"/>
          </w:tcPr>
          <w:p w14:paraId="0C6A47D6" w14:textId="3685C9B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0EF0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4528F18" w14:textId="490F1BE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E4867F4" w14:textId="240A7A5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AC8EC7B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ввода объекта в эксплуатацию, в момент списания объекта с учета</w:t>
            </w:r>
          </w:p>
        </w:tc>
        <w:tc>
          <w:tcPr>
            <w:tcW w:w="1418" w:type="dxa"/>
          </w:tcPr>
          <w:p w14:paraId="192519A8" w14:textId="1EA3451E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F55F5E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FC6AD40" w14:textId="48DC47E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63F15B6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3D4C2827" w14:textId="2EE4BA2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DAD40AD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65112B9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D9912C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2471DBF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0504835</w:t>
            </w:r>
          </w:p>
        </w:tc>
        <w:tc>
          <w:tcPr>
            <w:tcW w:w="1078" w:type="dxa"/>
          </w:tcPr>
          <w:p w14:paraId="3F11839A" w14:textId="6B8D790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4123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DF28D1B" w14:textId="415582D1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D1BF655" w14:textId="7316C8F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4C61D8E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F68A209" w14:textId="107B50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C1CF7C1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E5981B3" w14:textId="6B7F1D6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AD1A1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471B135C" w14:textId="2C2A8F8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4C2826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8F3530" w:rsidRPr="00F0047F" w14:paraId="0629DB9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C22408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191" w:type="dxa"/>
          </w:tcPr>
          <w:p w14:paraId="58ED417D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0504087</w:t>
            </w:r>
          </w:p>
        </w:tc>
        <w:tc>
          <w:tcPr>
            <w:tcW w:w="1078" w:type="dxa"/>
          </w:tcPr>
          <w:p w14:paraId="20F6388C" w14:textId="1F27358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4123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0E40810" w14:textId="33F85E3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6715FFF0" w14:textId="7AC5862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20887E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C51BFF2" w14:textId="28B8A4C6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73D6E6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C0FD78" w14:textId="6540386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C8CA33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1A01C5B2" w14:textId="6528BAB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109F5DC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8F3530" w:rsidRPr="00F0047F" w14:paraId="3EFCD06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EDA8541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1191" w:type="dxa"/>
          </w:tcPr>
          <w:p w14:paraId="7036CE13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0504086</w:t>
            </w:r>
          </w:p>
        </w:tc>
        <w:tc>
          <w:tcPr>
            <w:tcW w:w="1078" w:type="dxa"/>
          </w:tcPr>
          <w:p w14:paraId="018CA957" w14:textId="293287A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4123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C491A98" w14:textId="34ECE95A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6B8DDE3B" w14:textId="2554186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C937ECC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1743600" w14:textId="6A59E66F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24841F7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91781C4" w14:textId="0FCAD1E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65DA03C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7CF1538" w14:textId="32F4C8C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E6E0D30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8F3530" w:rsidRPr="00F0047F" w14:paraId="7CA2536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3D4548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инвентаризаций</w:t>
            </w:r>
          </w:p>
        </w:tc>
        <w:tc>
          <w:tcPr>
            <w:tcW w:w="1191" w:type="dxa"/>
          </w:tcPr>
          <w:p w14:paraId="03BB15E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3B4449D6" w14:textId="5083D1D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2BF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5D16771" w14:textId="2E8BDAA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9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D7A2595" w14:textId="6174A238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9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2007C3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7A99DC7" w14:textId="5077A93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116885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878B85D" w14:textId="6B640DED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560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A4583F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17E3FC03" w14:textId="199A1C1A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E048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047C6CC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8F3530" w:rsidRPr="00F0047F" w14:paraId="0C6FFE4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A677C33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Журнал операций по забалансовому счету</w:t>
            </w:r>
          </w:p>
        </w:tc>
        <w:tc>
          <w:tcPr>
            <w:tcW w:w="1191" w:type="dxa"/>
          </w:tcPr>
          <w:p w14:paraId="6F149740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0509213</w:t>
            </w:r>
          </w:p>
        </w:tc>
        <w:tc>
          <w:tcPr>
            <w:tcW w:w="1078" w:type="dxa"/>
          </w:tcPr>
          <w:p w14:paraId="03FB73A8" w14:textId="7A7ECCC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2BF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909BD1" w14:textId="75F19111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9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6B68C13" w14:textId="1C1A7BF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9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4288500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15 числа месяца, следующего за отчетным)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1833182" w14:textId="1E62E07D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10F204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C55BAF4" w14:textId="0F2D1F1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560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FF1EBD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15 числа месяца, следующего за отчетным) при необходимости распечатывается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бумажный носитель</w:t>
            </w:r>
          </w:p>
        </w:tc>
        <w:tc>
          <w:tcPr>
            <w:tcW w:w="1417" w:type="dxa"/>
          </w:tcPr>
          <w:p w14:paraId="3EF1B488" w14:textId="2D22900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E048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9A790E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49D9B91A" w14:textId="77777777" w:rsidTr="00F0047F">
        <w:tc>
          <w:tcPr>
            <w:tcW w:w="15102" w:type="dxa"/>
            <w:gridSpan w:val="13"/>
          </w:tcPr>
          <w:p w14:paraId="3F7A1739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7. Принятие и учет обязательств</w:t>
            </w:r>
          </w:p>
        </w:tc>
      </w:tr>
      <w:tr w:rsidR="008F5625" w:rsidRPr="00F0047F" w14:paraId="2CC5BEC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9EFAA7" w14:textId="6DBBDC2F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 (договор), соглашение</w:t>
            </w:r>
          </w:p>
        </w:tc>
        <w:tc>
          <w:tcPr>
            <w:tcW w:w="1191" w:type="dxa"/>
          </w:tcPr>
          <w:p w14:paraId="2E02BB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9D467E6" w14:textId="48FA1DCC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276" w:type="dxa"/>
          </w:tcPr>
          <w:p w14:paraId="24A2AA43" w14:textId="7AD5C40D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417" w:type="dxa"/>
          </w:tcPr>
          <w:p w14:paraId="0F6A9FAA" w14:textId="259C94B7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134" w:type="dxa"/>
          </w:tcPr>
          <w:p w14:paraId="087BEFA3" w14:textId="17E5319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следующего рабочего дня после заключения 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ного контракта (договора), соглашения</w:t>
            </w:r>
          </w:p>
        </w:tc>
        <w:tc>
          <w:tcPr>
            <w:tcW w:w="1418" w:type="dxa"/>
          </w:tcPr>
          <w:p w14:paraId="15A50082" w14:textId="641BCF5D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F3530"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="008F3530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14:paraId="761128D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594B27" w14:textId="534152F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1418" w:type="dxa"/>
          </w:tcPr>
          <w:p w14:paraId="7BA4D8B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E1B554C" w14:textId="269BE6C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9A43D0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4AC8D6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933FF81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Сведения о бюджетном обязательстве</w:t>
            </w:r>
          </w:p>
        </w:tc>
        <w:tc>
          <w:tcPr>
            <w:tcW w:w="1191" w:type="dxa"/>
          </w:tcPr>
          <w:p w14:paraId="1ADDC857" w14:textId="77777777" w:rsidR="008F3530" w:rsidRPr="00F0047F" w:rsidRDefault="008F3530" w:rsidP="008F3530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495B683A" w14:textId="63F2C5AA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2BA62DE" w14:textId="6F5A5266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622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36FCAC5" w14:textId="706B6AF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622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2C2C588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8" w:type="dxa"/>
          </w:tcPr>
          <w:p w14:paraId="05209D58" w14:textId="391B8893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F40EF8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93194C8" w14:textId="144E44C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E256E2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7" w:type="dxa"/>
          </w:tcPr>
          <w:p w14:paraId="0D00DD64" w14:textId="12B0326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539F06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39C809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3DC41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Сведения о денежном обязательстве</w:t>
            </w:r>
          </w:p>
        </w:tc>
        <w:tc>
          <w:tcPr>
            <w:tcW w:w="1191" w:type="dxa"/>
          </w:tcPr>
          <w:p w14:paraId="57981618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009486F7" w14:textId="4EE203F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 w:rsidR="008C21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D0A68F4" w14:textId="6C122536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3692D75" w14:textId="6A549A20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501DE7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8" w:type="dxa"/>
          </w:tcPr>
          <w:p w14:paraId="53C113FC" w14:textId="65414562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1289BB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DE9936A" w14:textId="608497C7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4C9399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7" w:type="dxa"/>
          </w:tcPr>
          <w:p w14:paraId="36B39898" w14:textId="24CF6818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2F1DC4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C211C" w:rsidRPr="00F0047F" w14:paraId="0EA8D9E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5FCD5F4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1FA8A99D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247FB9D0" w14:textId="3124705B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30828DE" w14:textId="2F0562CD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19E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B14B159" w14:textId="73975175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19E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3E4A854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поступления документа - основания</w:t>
            </w:r>
          </w:p>
        </w:tc>
        <w:tc>
          <w:tcPr>
            <w:tcW w:w="1418" w:type="dxa"/>
          </w:tcPr>
          <w:p w14:paraId="561A883D" w14:textId="538015EB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E97150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0ACEC24" w14:textId="12141AE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4D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64EC185D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506F8838" w14:textId="2D43E8C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63E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1C99D6A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C211C" w:rsidRPr="00F0047F" w14:paraId="2984625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EBB5591" w14:textId="1A7CC33D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8 по прочим операциям</w:t>
            </w:r>
          </w:p>
        </w:tc>
        <w:tc>
          <w:tcPr>
            <w:tcW w:w="1191" w:type="dxa"/>
          </w:tcPr>
          <w:p w14:paraId="73CE8ACB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55AF75F8" w14:textId="7E6F7DD2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474D9E69" w14:textId="09A995FF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67C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7C2EA87" w14:textId="007B9D50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67C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BAC025A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0E31135" w14:textId="21D2BA48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180847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F026687" w14:textId="6FE27025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4D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A2447F9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CE9E9E7" w14:textId="1296FAD4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63E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4BF49F1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72BB41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6BC870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Главная книга</w:t>
            </w:r>
          </w:p>
        </w:tc>
        <w:tc>
          <w:tcPr>
            <w:tcW w:w="1191" w:type="dxa"/>
          </w:tcPr>
          <w:p w14:paraId="1994197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0504072</w:t>
            </w:r>
          </w:p>
        </w:tc>
        <w:tc>
          <w:tcPr>
            <w:tcW w:w="1078" w:type="dxa"/>
          </w:tcPr>
          <w:p w14:paraId="61A0C2FD" w14:textId="4521626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F6553ED" w14:textId="16A73047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D519A25" w14:textId="72EB1FD2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E93386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25 января</w:t>
            </w:r>
          </w:p>
        </w:tc>
        <w:tc>
          <w:tcPr>
            <w:tcW w:w="1418" w:type="dxa"/>
          </w:tcPr>
          <w:p w14:paraId="50E7EC1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1276" w:type="dxa"/>
          </w:tcPr>
          <w:p w14:paraId="6C59D17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CC51C77" w14:textId="44CC3B8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0E1EC7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25 января</w:t>
            </w:r>
          </w:p>
        </w:tc>
        <w:tc>
          <w:tcPr>
            <w:tcW w:w="1417" w:type="dxa"/>
          </w:tcPr>
          <w:p w14:paraId="3638F535" w14:textId="4A57B848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223CEA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</w:tbl>
    <w:p w14:paraId="14DF9401" w14:textId="77777777" w:rsidR="00F0047F" w:rsidRPr="00F0047F" w:rsidRDefault="00F0047F">
      <w:pPr>
        <w:spacing w:after="1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F0047F" w:rsidRPr="00F0047F" w:rsidSect="005158A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836"/>
    <w:rsid w:val="000C1DC8"/>
    <w:rsid w:val="000C7E50"/>
    <w:rsid w:val="001431F4"/>
    <w:rsid w:val="00145B91"/>
    <w:rsid w:val="001801FA"/>
    <w:rsid w:val="00181DA4"/>
    <w:rsid w:val="00221CBF"/>
    <w:rsid w:val="00274248"/>
    <w:rsid w:val="0028468B"/>
    <w:rsid w:val="002A277A"/>
    <w:rsid w:val="002C4F2C"/>
    <w:rsid w:val="002D26F1"/>
    <w:rsid w:val="00333D5E"/>
    <w:rsid w:val="004A45A8"/>
    <w:rsid w:val="00504D12"/>
    <w:rsid w:val="005158A8"/>
    <w:rsid w:val="00540148"/>
    <w:rsid w:val="0056328A"/>
    <w:rsid w:val="005E135B"/>
    <w:rsid w:val="006721C2"/>
    <w:rsid w:val="006B53B2"/>
    <w:rsid w:val="006B6511"/>
    <w:rsid w:val="007268C3"/>
    <w:rsid w:val="007C025D"/>
    <w:rsid w:val="0081468F"/>
    <w:rsid w:val="0084326D"/>
    <w:rsid w:val="00847AF0"/>
    <w:rsid w:val="008B2ED7"/>
    <w:rsid w:val="008C211C"/>
    <w:rsid w:val="008D680B"/>
    <w:rsid w:val="008F3530"/>
    <w:rsid w:val="008F5625"/>
    <w:rsid w:val="00903121"/>
    <w:rsid w:val="00907978"/>
    <w:rsid w:val="0095773E"/>
    <w:rsid w:val="009D4080"/>
    <w:rsid w:val="009E697E"/>
    <w:rsid w:val="00A03836"/>
    <w:rsid w:val="00A344E2"/>
    <w:rsid w:val="00A657F0"/>
    <w:rsid w:val="00B77307"/>
    <w:rsid w:val="00B8546E"/>
    <w:rsid w:val="00BB4578"/>
    <w:rsid w:val="00BB7769"/>
    <w:rsid w:val="00BE39B9"/>
    <w:rsid w:val="00C43C92"/>
    <w:rsid w:val="00C61A21"/>
    <w:rsid w:val="00CA7BA3"/>
    <w:rsid w:val="00CF0249"/>
    <w:rsid w:val="00D656EA"/>
    <w:rsid w:val="00E4588B"/>
    <w:rsid w:val="00E96584"/>
    <w:rsid w:val="00F0047F"/>
    <w:rsid w:val="00F7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C1E4"/>
  <w15:chartTrackingRefBased/>
  <w15:docId w15:val="{D18BDA0D-193F-485D-9CE0-2671B676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047F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333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22</Pages>
  <Words>10670</Words>
  <Characters>60824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29</cp:revision>
  <cp:lastPrinted>2023-11-03T05:59:00Z</cp:lastPrinted>
  <dcterms:created xsi:type="dcterms:W3CDTF">2023-11-03T06:27:00Z</dcterms:created>
  <dcterms:modified xsi:type="dcterms:W3CDTF">2023-11-14T14:23:00Z</dcterms:modified>
</cp:coreProperties>
</file>